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3BBE" w14:textId="0200D783" w:rsidR="00121FAE" w:rsidRDefault="00CA07CF" w:rsidP="00121FAE">
      <w:pPr>
        <w:jc w:val="center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76BE55" wp14:editId="44428AFB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5925820" cy="1248410"/>
                <wp:effectExtent l="0" t="0" r="0" b="8890"/>
                <wp:wrapTight wrapText="bothSides">
                  <wp:wrapPolygon edited="0">
                    <wp:start x="347" y="0"/>
                    <wp:lineTo x="0" y="1648"/>
                    <wp:lineTo x="0" y="19776"/>
                    <wp:lineTo x="208" y="21095"/>
                    <wp:lineTo x="278" y="21424"/>
                    <wp:lineTo x="21248" y="21424"/>
                    <wp:lineTo x="21387" y="21095"/>
                    <wp:lineTo x="21526" y="19776"/>
                    <wp:lineTo x="21526" y="989"/>
                    <wp:lineTo x="21179" y="0"/>
                    <wp:lineTo x="347" y="0"/>
                  </wp:wrapPolygon>
                </wp:wrapTight>
                <wp:docPr id="2" name="Rectangle :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1248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FEFFE" w14:textId="77777777" w:rsidR="00CA07CF" w:rsidRPr="000513CD" w:rsidRDefault="00CA07CF" w:rsidP="00CA07CF">
                            <w:pPr>
                              <w:spacing w:line="192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</w:rPr>
                              <w:t xml:space="preserve">Comment compléter le projet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de courrier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</w:rPr>
                              <w:t>:</w:t>
                            </w:r>
                          </w:p>
                          <w:p w14:paraId="0FE6CDAD" w14:textId="77777777" w:rsidR="00CA07CF" w:rsidRPr="000513CD" w:rsidRDefault="00CA07CF" w:rsidP="00CA07CF">
                            <w:pPr>
                              <w:tabs>
                                <w:tab w:val="left" w:pos="6804"/>
                              </w:tabs>
                              <w:spacing w:line="192" w:lineRule="auto"/>
                              <w:ind w:right="52"/>
                              <w:rPr>
                                <w:rFonts w:ascii="Tahoma" w:hAnsi="Tahoma" w:cs="Tahoma"/>
                              </w:rPr>
                            </w:pPr>
                            <w:r w:rsidRPr="00F70098">
                              <w:rPr>
                                <w:rFonts w:ascii="Tahoma" w:hAnsi="Tahoma" w:cs="Tahoma"/>
                                <w:b/>
                                <w:color w:val="4472C4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</w:rPr>
                              <w:t xml:space="preserve"> ne doivent être conservés dans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le courrier</w:t>
                            </w:r>
                            <w:r w:rsidRPr="000513CD">
                              <w:rPr>
                                <w:rFonts w:ascii="Tahoma" w:hAnsi="Tahoma" w:cs="Tahoma"/>
                              </w:rPr>
                              <w:t xml:space="preserve"> que si la collectivité ou l’agent sont concernés.</w:t>
                            </w:r>
                          </w:p>
                          <w:p w14:paraId="246D16A1" w14:textId="77777777" w:rsidR="00CA07CF" w:rsidRPr="000513CD" w:rsidRDefault="00CA07CF" w:rsidP="00CA07CF">
                            <w:pPr>
                              <w:spacing w:line="192" w:lineRule="auto"/>
                              <w:ind w:right="-71"/>
                              <w:rPr>
                                <w:rFonts w:ascii="Tahoma" w:hAnsi="Tahoma" w:cs="Tahoma"/>
                              </w:rPr>
                            </w:pPr>
                            <w:r w:rsidRPr="00F70098">
                              <w:rPr>
                                <w:rFonts w:ascii="Tahoma" w:hAnsi="Tahoma" w:cs="Tahoma"/>
                                <w:b/>
                                <w:color w:val="ED7D31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</w:rPr>
                              <w:t xml:space="preserve"> visent à expliciter les différents contenus, et doivent être supprimés dans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le courrier </w:t>
                            </w:r>
                            <w:r w:rsidRPr="000513CD">
                              <w:rPr>
                                <w:rFonts w:ascii="Tahoma" w:hAnsi="Tahoma" w:cs="Tahoma"/>
                              </w:rPr>
                              <w:t>final.</w:t>
                            </w:r>
                          </w:p>
                          <w:p w14:paraId="0809DB7C" w14:textId="77777777" w:rsidR="00CA07CF" w:rsidRPr="00902192" w:rsidRDefault="00CA07CF" w:rsidP="00CA07C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6BE55" id="Rectangle : coins arrondis 2" o:spid="_x0000_s1026" style="position:absolute;left:0;text-align:left;margin-left:0;margin-top:5.35pt;width:466.6pt;height:98.3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" fillcolor="#dae3f3" stroked="f" strokecolor="#002060">
                <v:textbox>
                  <w:txbxContent>
                    <w:p w14:paraId="603FEFFE" w14:textId="77777777" w:rsidR="00CA07CF" w:rsidRPr="000513CD" w:rsidRDefault="00CA07CF" w:rsidP="00CA07CF">
                      <w:pPr>
                        <w:spacing w:line="192" w:lineRule="auto"/>
                        <w:rPr>
                          <w:rFonts w:ascii="Tahoma" w:hAnsi="Tahoma" w:cs="Tahoma"/>
                          <w:b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</w:rPr>
                        <w:t xml:space="preserve">Comment compléter le projet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de courrier </w:t>
                      </w:r>
                      <w:r w:rsidRPr="000513CD">
                        <w:rPr>
                          <w:rFonts w:ascii="Tahoma" w:hAnsi="Tahoma" w:cs="Tahoma"/>
                          <w:b/>
                        </w:rPr>
                        <w:t>:</w:t>
                      </w:r>
                    </w:p>
                    <w:p w14:paraId="0FE6CDAD" w14:textId="77777777" w:rsidR="00CA07CF" w:rsidRPr="000513CD" w:rsidRDefault="00CA07CF" w:rsidP="00CA07CF">
                      <w:pPr>
                        <w:tabs>
                          <w:tab w:val="left" w:pos="6804"/>
                        </w:tabs>
                        <w:spacing w:line="192" w:lineRule="auto"/>
                        <w:ind w:right="52"/>
                        <w:rPr>
                          <w:rFonts w:ascii="Tahoma" w:hAnsi="Tahoma" w:cs="Tahoma"/>
                        </w:rPr>
                      </w:pPr>
                      <w:r w:rsidRPr="00F70098">
                        <w:rPr>
                          <w:rFonts w:ascii="Tahoma" w:hAnsi="Tahoma" w:cs="Tahoma"/>
                          <w:b/>
                          <w:color w:val="4472C4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</w:rPr>
                        <w:t xml:space="preserve"> ne doivent être conservés dans </w:t>
                      </w:r>
                      <w:r>
                        <w:rPr>
                          <w:rFonts w:ascii="Tahoma" w:hAnsi="Tahoma" w:cs="Tahoma"/>
                        </w:rPr>
                        <w:t>le courrier</w:t>
                      </w:r>
                      <w:r w:rsidRPr="000513CD">
                        <w:rPr>
                          <w:rFonts w:ascii="Tahoma" w:hAnsi="Tahoma" w:cs="Tahoma"/>
                        </w:rPr>
                        <w:t xml:space="preserve"> que si la collectivité ou l’agent sont concernés.</w:t>
                      </w:r>
                    </w:p>
                    <w:p w14:paraId="246D16A1" w14:textId="77777777" w:rsidR="00CA07CF" w:rsidRPr="000513CD" w:rsidRDefault="00CA07CF" w:rsidP="00CA07CF">
                      <w:pPr>
                        <w:spacing w:line="192" w:lineRule="auto"/>
                        <w:ind w:right="-71"/>
                        <w:rPr>
                          <w:rFonts w:ascii="Tahoma" w:hAnsi="Tahoma" w:cs="Tahoma"/>
                        </w:rPr>
                      </w:pPr>
                      <w:r w:rsidRPr="00F70098">
                        <w:rPr>
                          <w:rFonts w:ascii="Tahoma" w:hAnsi="Tahoma" w:cs="Tahoma"/>
                          <w:b/>
                          <w:color w:val="ED7D31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</w:rPr>
                        <w:t xml:space="preserve"> visent à expliciter les différents contenus, et doivent être supprimés dans </w:t>
                      </w:r>
                      <w:r>
                        <w:rPr>
                          <w:rFonts w:ascii="Tahoma" w:hAnsi="Tahoma" w:cs="Tahoma"/>
                        </w:rPr>
                        <w:t xml:space="preserve">le courrier </w:t>
                      </w:r>
                      <w:r w:rsidRPr="000513CD">
                        <w:rPr>
                          <w:rFonts w:ascii="Tahoma" w:hAnsi="Tahoma" w:cs="Tahoma"/>
                        </w:rPr>
                        <w:t>final.</w:t>
                      </w:r>
                    </w:p>
                    <w:p w14:paraId="0809DB7C" w14:textId="77777777" w:rsidR="00CA07CF" w:rsidRPr="00902192" w:rsidRDefault="00CA07CF" w:rsidP="00CA07C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7D35D1F9" w14:textId="77777777" w:rsidR="00CA07CF" w:rsidRPr="00F70098" w:rsidRDefault="00121FAE" w:rsidP="00CA07CF">
      <w:pPr>
        <w:tabs>
          <w:tab w:val="left" w:pos="4820"/>
          <w:tab w:val="right" w:leader="dot" w:pos="7088"/>
          <w:tab w:val="right" w:leader="dot" w:pos="8789"/>
        </w:tabs>
        <w:rPr>
          <w:b/>
          <w:i/>
          <w:color w:val="4472C4"/>
        </w:rPr>
      </w:pPr>
      <w:r>
        <w:t xml:space="preserve"> </w:t>
      </w:r>
      <w:r w:rsidR="00CA07CF" w:rsidRPr="00F70098">
        <w:rPr>
          <w:b/>
          <w:i/>
          <w:color w:val="4472C4"/>
        </w:rPr>
        <w:t>Envoi en recommandé avec</w:t>
      </w:r>
      <w:r w:rsidR="00CA07CF" w:rsidRPr="00F70098">
        <w:rPr>
          <w:b/>
          <w:color w:val="4472C4"/>
        </w:rPr>
        <w:t xml:space="preserve"> </w:t>
      </w:r>
      <w:r w:rsidR="00CA07CF" w:rsidRPr="00F70098">
        <w:rPr>
          <w:b/>
          <w:i/>
          <w:color w:val="4472C4"/>
        </w:rPr>
        <w:t xml:space="preserve">demande d’accusé de réception </w:t>
      </w:r>
    </w:p>
    <w:p w14:paraId="14C54AED" w14:textId="77777777" w:rsidR="00CA07CF" w:rsidRPr="00F70098" w:rsidRDefault="00CA07CF" w:rsidP="00CA07CF">
      <w:pPr>
        <w:tabs>
          <w:tab w:val="left" w:pos="4820"/>
          <w:tab w:val="right" w:leader="dot" w:pos="7088"/>
          <w:tab w:val="right" w:leader="dot" w:pos="8789"/>
        </w:tabs>
        <w:rPr>
          <w:b/>
          <w:color w:val="4472C4"/>
        </w:rPr>
      </w:pPr>
      <w:r w:rsidRPr="00F70098">
        <w:rPr>
          <w:b/>
          <w:i/>
          <w:color w:val="4472C4"/>
        </w:rPr>
        <w:t>OU remis en mains propres contre décharge</w:t>
      </w:r>
    </w:p>
    <w:p w14:paraId="6FD8172C" w14:textId="77777777" w:rsidR="00CA07CF" w:rsidRPr="00F70098" w:rsidRDefault="00CA07CF" w:rsidP="00CA07CF">
      <w:pPr>
        <w:tabs>
          <w:tab w:val="left" w:pos="4820"/>
          <w:tab w:val="right" w:leader="dot" w:pos="8789"/>
        </w:tabs>
        <w:jc w:val="right"/>
        <w:rPr>
          <w:b/>
          <w:i/>
          <w:color w:val="ED7D31"/>
        </w:rPr>
      </w:pPr>
      <w:r>
        <w:rPr>
          <w:color w:val="000000"/>
        </w:rPr>
        <w:tab/>
      </w:r>
      <w:r w:rsidRPr="00F70098">
        <w:rPr>
          <w:b/>
          <w:i/>
          <w:color w:val="ED7D31"/>
        </w:rPr>
        <w:t>Adresse agent</w:t>
      </w:r>
    </w:p>
    <w:p w14:paraId="5C41EBF0" w14:textId="77777777" w:rsidR="00CA07CF" w:rsidRDefault="00CA07CF" w:rsidP="00CA07CF">
      <w:pPr>
        <w:jc w:val="both"/>
        <w:rPr>
          <w:color w:val="000000"/>
          <w:u w:val="single"/>
        </w:rPr>
      </w:pPr>
    </w:p>
    <w:p w14:paraId="68054CB9" w14:textId="59104E96" w:rsidR="00897E72" w:rsidRDefault="00897E72" w:rsidP="00CA07CF">
      <w:pPr>
        <w:jc w:val="both"/>
        <w:rPr>
          <w:color w:val="000000"/>
        </w:rPr>
      </w:pPr>
      <w:r>
        <w:rPr>
          <w:color w:val="000000"/>
          <w:u w:val="single"/>
        </w:rPr>
        <w:t>Objet</w:t>
      </w:r>
      <w:r>
        <w:rPr>
          <w:color w:val="000000"/>
        </w:rPr>
        <w:t xml:space="preserve"> : </w:t>
      </w:r>
      <w:r>
        <w:rPr>
          <w:color w:val="000000"/>
        </w:rPr>
        <w:tab/>
        <w:t>Notification d’un avertissement</w:t>
      </w:r>
    </w:p>
    <w:p w14:paraId="2E5D3CAF" w14:textId="77777777" w:rsidR="00897E72" w:rsidRDefault="00897E72" w:rsidP="00897E72">
      <w:pPr>
        <w:rPr>
          <w:color w:val="000000"/>
        </w:rPr>
      </w:pPr>
    </w:p>
    <w:p w14:paraId="49EDD97E" w14:textId="77777777" w:rsidR="00121FAE" w:rsidRPr="00CA07CF" w:rsidRDefault="00CA07CF" w:rsidP="002842F1">
      <w:pPr>
        <w:ind w:firstLine="708"/>
        <w:jc w:val="both"/>
      </w:pPr>
      <w:r w:rsidRPr="00CA07CF">
        <w:rPr>
          <w:b/>
          <w:color w:val="4472C4"/>
        </w:rPr>
        <w:t>Mme/M. ……………………………….</w:t>
      </w:r>
    </w:p>
    <w:p w14:paraId="44BDA165" w14:textId="77777777" w:rsidR="00121FAE" w:rsidRDefault="00121FAE" w:rsidP="002842F1">
      <w:pPr>
        <w:ind w:firstLine="708"/>
        <w:jc w:val="both"/>
      </w:pPr>
      <w:r>
        <w:t xml:space="preserve">Considérant qu’il est vous est reproché </w:t>
      </w:r>
      <w:r w:rsidR="002842F1" w:rsidRPr="00F70098">
        <w:rPr>
          <w:b/>
          <w:i/>
          <w:color w:val="ED7D31"/>
        </w:rPr>
        <w:t>(énoncer les faits précisément)</w:t>
      </w:r>
      <w:r w:rsidR="002842F1">
        <w:rPr>
          <w:i/>
          <w:color w:val="000000"/>
        </w:rPr>
        <w:t xml:space="preserve"> …………. </w:t>
      </w:r>
      <w:proofErr w:type="gramStart"/>
      <w:r>
        <w:t>et</w:t>
      </w:r>
      <w:proofErr w:type="gramEnd"/>
      <w:r>
        <w:t xml:space="preserve"> d’avoir ainsi manqué à l’obligation de ………………….. </w:t>
      </w:r>
      <w:r w:rsidRPr="002842F1">
        <w:rPr>
          <w:b/>
          <w:i/>
          <w:color w:val="E36C0A" w:themeColor="accent6" w:themeShade="BF"/>
        </w:rPr>
        <w:t>(</w:t>
      </w:r>
      <w:proofErr w:type="gramStart"/>
      <w:r w:rsidRPr="002842F1">
        <w:rPr>
          <w:b/>
          <w:i/>
          <w:color w:val="E36C0A" w:themeColor="accent6" w:themeShade="BF"/>
        </w:rPr>
        <w:t>à</w:t>
      </w:r>
      <w:proofErr w:type="gramEnd"/>
      <w:r w:rsidRPr="002842F1">
        <w:rPr>
          <w:b/>
          <w:i/>
          <w:color w:val="E36C0A" w:themeColor="accent6" w:themeShade="BF"/>
        </w:rPr>
        <w:t xml:space="preserve"> préciser éventuellement)</w:t>
      </w:r>
      <w:r w:rsidRPr="002842F1">
        <w:rPr>
          <w:color w:val="E36C0A" w:themeColor="accent6" w:themeShade="BF"/>
        </w:rPr>
        <w:t xml:space="preserve"> </w:t>
      </w:r>
      <w:r>
        <w:t xml:space="preserve">à laquelle est soumis tout agent public,  </w:t>
      </w:r>
    </w:p>
    <w:p w14:paraId="39E58BBD" w14:textId="2D726A7F" w:rsidR="00121FAE" w:rsidRDefault="00121FAE" w:rsidP="00B35F04">
      <w:pPr>
        <w:ind w:firstLine="708"/>
        <w:jc w:val="both"/>
      </w:pPr>
      <w:r>
        <w:t>Considérant que vous avez été mis en mesure de prendre connaissance de votre dossier et avez été informé</w:t>
      </w:r>
      <w:r w:rsidR="00B35F04">
        <w:t>(e)</w:t>
      </w:r>
      <w:r>
        <w:t xml:space="preserve"> </w:t>
      </w:r>
      <w:r w:rsidR="00B35F04">
        <w:t xml:space="preserve">par lettre recommandée en date du </w:t>
      </w:r>
      <w:r w:rsidR="00B35F04" w:rsidRPr="002842F1">
        <w:rPr>
          <w:b/>
          <w:i/>
          <w:color w:val="E36C0A" w:themeColor="accent6" w:themeShade="BF"/>
        </w:rPr>
        <w:t>(date</w:t>
      </w:r>
      <w:proofErr w:type="gramStart"/>
      <w:r w:rsidR="00B35F04" w:rsidRPr="002842F1">
        <w:rPr>
          <w:b/>
          <w:i/>
          <w:color w:val="E36C0A" w:themeColor="accent6" w:themeShade="BF"/>
        </w:rPr>
        <w:t>)</w:t>
      </w:r>
      <w:r w:rsidR="00B35F04">
        <w:t>....</w:t>
      </w:r>
      <w:proofErr w:type="gramEnd"/>
      <w:r w:rsidR="00B35F04">
        <w:t xml:space="preserve">.………………....  </w:t>
      </w:r>
      <w:proofErr w:type="gramStart"/>
      <w:r>
        <w:t>du</w:t>
      </w:r>
      <w:proofErr w:type="gramEnd"/>
      <w:r>
        <w:t xml:space="preserve"> droit dont vous disposiez de vous </w:t>
      </w:r>
      <w:r w:rsidR="00B35F04">
        <w:t xml:space="preserve">taire durant la procédure disciplinaire et de vous </w:t>
      </w:r>
      <w:r>
        <w:t>faire assister du(es) défenseur(s) de votre choix</w:t>
      </w:r>
      <w:r w:rsidR="00B35F04">
        <w:t>.</w:t>
      </w:r>
    </w:p>
    <w:p w14:paraId="362EA8A7" w14:textId="19042466" w:rsidR="00121FAE" w:rsidRDefault="00121FAE" w:rsidP="002B0B82">
      <w:pPr>
        <w:ind w:firstLine="708"/>
        <w:jc w:val="both"/>
      </w:pPr>
      <w:r>
        <w:t xml:space="preserve">Pour faire suite à l’entretien préalable qui s’est déroulé le </w:t>
      </w:r>
      <w:r w:rsidR="002B0B82" w:rsidRPr="002B0B82">
        <w:rPr>
          <w:b/>
          <w:i/>
          <w:color w:val="E36C0A" w:themeColor="accent6" w:themeShade="BF"/>
        </w:rPr>
        <w:t xml:space="preserve">(date, le cas </w:t>
      </w:r>
      <w:proofErr w:type="gramStart"/>
      <w:r w:rsidR="002B0B82" w:rsidRPr="002B0B82">
        <w:rPr>
          <w:b/>
          <w:i/>
          <w:color w:val="E36C0A" w:themeColor="accent6" w:themeShade="BF"/>
        </w:rPr>
        <w:t>échéant)</w:t>
      </w:r>
      <w:r>
        <w:t>…</w:t>
      </w:r>
      <w:proofErr w:type="gramEnd"/>
      <w:r>
        <w:t xml:space="preserve">… au cours duquel vous avez pu présenter vos observations, j’ai le regret de vous informer qu’en application </w:t>
      </w:r>
      <w:r w:rsidR="00111492">
        <w:t>de l’article 36-1 du décret n° 88-145 du 15 février 1988</w:t>
      </w:r>
      <w:r>
        <w:t xml:space="preserve">, et à l’issue de la procédure réglementaire, j’ai décidé de vous infliger une sanction disciplinaire, à savoir :  </w:t>
      </w:r>
    </w:p>
    <w:p w14:paraId="3708E416" w14:textId="77777777" w:rsidR="002B0B82" w:rsidRDefault="00121FAE" w:rsidP="00121FAE">
      <w:pPr>
        <w:jc w:val="both"/>
      </w:pPr>
      <w:r>
        <w:t xml:space="preserve"> </w:t>
      </w:r>
      <w:r>
        <w:tab/>
        <w:t xml:space="preserve">• un avertissement. </w:t>
      </w:r>
    </w:p>
    <w:p w14:paraId="6B22FC87" w14:textId="77777777" w:rsidR="00121FAE" w:rsidRDefault="00121FAE" w:rsidP="002B0B82">
      <w:pPr>
        <w:ind w:firstLine="708"/>
        <w:jc w:val="both"/>
      </w:pPr>
      <w:r>
        <w:t xml:space="preserve">Je vous rappelle que cette sanction ne fera pas l’objet d’une inscription à votre dossier </w:t>
      </w:r>
      <w:r w:rsidR="002B0B82">
        <w:t>administratif</w:t>
      </w:r>
      <w:r>
        <w:t xml:space="preserve">.  </w:t>
      </w:r>
    </w:p>
    <w:p w14:paraId="383EAD65" w14:textId="77777777" w:rsidR="002B0B82" w:rsidRDefault="00121FAE" w:rsidP="002B0B82">
      <w:pPr>
        <w:spacing w:after="40"/>
        <w:ind w:firstLine="1080"/>
        <w:jc w:val="both"/>
        <w:rPr>
          <w:color w:val="000000"/>
        </w:rPr>
      </w:pPr>
      <w:r>
        <w:t xml:space="preserve"> </w:t>
      </w:r>
      <w:r w:rsidR="002B0B82">
        <w:rPr>
          <w:color w:val="000000"/>
        </w:rPr>
        <w:t xml:space="preserve">Je vous prie d’agréer, </w:t>
      </w:r>
      <w:r w:rsidR="002B0B82" w:rsidRPr="00F70098">
        <w:rPr>
          <w:b/>
          <w:color w:val="4472C4"/>
        </w:rPr>
        <w:t>Mme/M.………………</w:t>
      </w:r>
      <w:proofErr w:type="gramStart"/>
      <w:r w:rsidR="002B0B82" w:rsidRPr="00F70098">
        <w:rPr>
          <w:b/>
          <w:color w:val="4472C4"/>
        </w:rPr>
        <w:t>…….</w:t>
      </w:r>
      <w:proofErr w:type="gramEnd"/>
      <w:r w:rsidR="002B0B82" w:rsidRPr="00F70098">
        <w:rPr>
          <w:b/>
          <w:color w:val="4472C4"/>
        </w:rPr>
        <w:t>,</w:t>
      </w:r>
      <w:r w:rsidR="002B0B82">
        <w:rPr>
          <w:color w:val="000000"/>
        </w:rPr>
        <w:t xml:space="preserve"> l’expression de mes salutations distinguées.</w:t>
      </w:r>
    </w:p>
    <w:p w14:paraId="578EDA53" w14:textId="77777777" w:rsidR="002B0B82" w:rsidRDefault="002B0B82" w:rsidP="002B0B82">
      <w:pPr>
        <w:spacing w:after="40"/>
        <w:rPr>
          <w:color w:val="000000"/>
        </w:rPr>
      </w:pPr>
    </w:p>
    <w:p w14:paraId="1E5A8BCE" w14:textId="77777777" w:rsidR="002B0B82" w:rsidRPr="00E2759A" w:rsidRDefault="002B0B82" w:rsidP="002B0B82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Fait à …</w:t>
      </w:r>
      <w:r>
        <w:rPr>
          <w:rFonts w:cstheme="minorHAnsi"/>
          <w:color w:val="5F497A"/>
          <w:kern w:val="20"/>
        </w:rPr>
        <w:t>…………………</w:t>
      </w:r>
      <w:proofErr w:type="gramStart"/>
      <w:r>
        <w:rPr>
          <w:rFonts w:cstheme="minorHAnsi"/>
          <w:color w:val="5F497A"/>
          <w:kern w:val="20"/>
        </w:rPr>
        <w:t>…….</w:t>
      </w:r>
      <w:proofErr w:type="gramEnd"/>
      <w:r>
        <w:rPr>
          <w:rFonts w:cstheme="minorHAnsi"/>
          <w:color w:val="5F497A"/>
          <w:kern w:val="20"/>
        </w:rPr>
        <w:t>.…</w:t>
      </w:r>
      <w:r w:rsidRPr="00E2759A">
        <w:rPr>
          <w:rFonts w:cstheme="minorHAnsi"/>
          <w:color w:val="5F497A"/>
          <w:kern w:val="20"/>
        </w:rPr>
        <w:t xml:space="preserve">…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</w:t>
      </w:r>
      <w:r>
        <w:rPr>
          <w:rFonts w:cstheme="minorHAnsi"/>
          <w:color w:val="5F497A"/>
          <w:kern w:val="20"/>
        </w:rPr>
        <w:t>……………..</w:t>
      </w:r>
      <w:r w:rsidRPr="00E2759A">
        <w:rPr>
          <w:rFonts w:cstheme="minorHAnsi"/>
          <w:color w:val="5F497A"/>
          <w:kern w:val="20"/>
        </w:rPr>
        <w:t>….,</w:t>
      </w:r>
    </w:p>
    <w:p w14:paraId="12B215A9" w14:textId="77777777" w:rsidR="002B0B82" w:rsidRPr="00E2759A" w:rsidRDefault="002B0B82" w:rsidP="002B0B82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54F5B43C" w14:textId="77777777" w:rsidR="002B0B82" w:rsidRPr="00E2759A" w:rsidRDefault="002B0B82" w:rsidP="002B0B82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71103258" w14:textId="77777777" w:rsidR="002B0B82" w:rsidRPr="00E76042" w:rsidRDefault="002B0B82" w:rsidP="002B0B82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lastRenderedPageBreak/>
        <w:t>ou</w:t>
      </w:r>
      <w:proofErr w:type="gramEnd"/>
    </w:p>
    <w:p w14:paraId="15683DED" w14:textId="77777777" w:rsidR="002B0B82" w:rsidRPr="00E2759A" w:rsidRDefault="002B0B82" w:rsidP="002B0B82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5B1C6C90" w14:textId="77777777" w:rsidR="002B0B82" w:rsidRPr="00E2759A" w:rsidRDefault="002B0B82" w:rsidP="002B0B82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6C7DA461" w14:textId="77777777" w:rsidR="002B0B82" w:rsidRPr="00E2759A" w:rsidRDefault="002B0B82" w:rsidP="002B0B82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2B1815CD" w14:textId="77777777" w:rsidR="002B0B82" w:rsidRPr="00E2759A" w:rsidRDefault="002B0B82" w:rsidP="002B0B82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560916FD" w14:textId="77777777" w:rsidR="002B0B82" w:rsidRPr="00E2759A" w:rsidRDefault="002B0B82" w:rsidP="002B0B82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35C3C69F" w14:textId="77777777" w:rsidR="002B0B82" w:rsidRPr="00E2759A" w:rsidRDefault="002B0B82" w:rsidP="002B0B82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32A78C04" w14:textId="77777777" w:rsidR="002B0B82" w:rsidRPr="00EA3354" w:rsidRDefault="002B0B82" w:rsidP="002B0B82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60B34F84" w14:textId="77777777" w:rsidR="002B0B82" w:rsidRPr="00E2759A" w:rsidRDefault="002B0B82" w:rsidP="002B0B82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59FE6187" w14:textId="77777777" w:rsidR="002B0B82" w:rsidRPr="00E2759A" w:rsidRDefault="002B0B82" w:rsidP="002B0B82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0EF06B70" w14:textId="77777777" w:rsidR="002B0B82" w:rsidRPr="00E2759A" w:rsidRDefault="002B0B82" w:rsidP="002B0B82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385650AD" w14:textId="77777777" w:rsidR="002B0B82" w:rsidRPr="00F70098" w:rsidRDefault="002B0B82" w:rsidP="002B0B82">
      <w:pPr>
        <w:spacing w:after="40"/>
        <w:ind w:left="4820"/>
        <w:rPr>
          <w:b/>
          <w:i/>
          <w:color w:val="4472C4"/>
        </w:rPr>
      </w:pPr>
    </w:p>
    <w:p w14:paraId="6261BE09" w14:textId="77777777" w:rsidR="002A6D8E" w:rsidRDefault="002A6D8E"/>
    <w:sectPr w:rsidR="002A6D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D57A8" w14:textId="77777777" w:rsidR="00715630" w:rsidRDefault="00715630" w:rsidP="002B0B82">
      <w:pPr>
        <w:spacing w:after="0" w:line="240" w:lineRule="auto"/>
      </w:pPr>
      <w:r>
        <w:separator/>
      </w:r>
    </w:p>
  </w:endnote>
  <w:endnote w:type="continuationSeparator" w:id="0">
    <w:p w14:paraId="0542A4FF" w14:textId="77777777" w:rsidR="00715630" w:rsidRDefault="00715630" w:rsidP="002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6AA4" w14:textId="77777777" w:rsidR="00715630" w:rsidRDefault="00715630" w:rsidP="002B0B82">
      <w:pPr>
        <w:spacing w:after="0" w:line="240" w:lineRule="auto"/>
      </w:pPr>
      <w:r>
        <w:separator/>
      </w:r>
    </w:p>
  </w:footnote>
  <w:footnote w:type="continuationSeparator" w:id="0">
    <w:p w14:paraId="36774904" w14:textId="77777777" w:rsidR="00715630" w:rsidRDefault="00715630" w:rsidP="002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4C50" w14:textId="50859BDB" w:rsidR="00B35F04" w:rsidRPr="00B35F04" w:rsidRDefault="00B35F04" w:rsidP="00B35F04">
    <w:pPr>
      <w:pStyle w:val="En-tte"/>
      <w:rPr>
        <w:bCs/>
        <w:sz w:val="28"/>
      </w:rPr>
    </w:pPr>
    <w:r w:rsidRPr="00B35F04">
      <w:rPr>
        <w:bCs/>
        <w:sz w:val="28"/>
      </w:rPr>
      <w:t>Logo collectivité</w:t>
    </w:r>
  </w:p>
  <w:p w14:paraId="496755DB" w14:textId="77777777" w:rsidR="00B35F04" w:rsidRDefault="00B35F04" w:rsidP="009C523B">
    <w:pPr>
      <w:pStyle w:val="En-tte"/>
      <w:jc w:val="center"/>
      <w:rPr>
        <w:b/>
        <w:sz w:val="28"/>
      </w:rPr>
    </w:pPr>
  </w:p>
  <w:p w14:paraId="3F2345BF" w14:textId="09F64FFD" w:rsidR="009C523B" w:rsidRPr="009C523B" w:rsidRDefault="009C523B" w:rsidP="009C523B">
    <w:pPr>
      <w:pStyle w:val="En-tte"/>
      <w:jc w:val="center"/>
      <w:rPr>
        <w:b/>
        <w:sz w:val="28"/>
      </w:rPr>
    </w:pPr>
    <w:r w:rsidRPr="009C523B">
      <w:rPr>
        <w:b/>
        <w:sz w:val="28"/>
      </w:rPr>
      <w:t>Lettre informant l’agent d’une sanction d’avertissement</w:t>
    </w:r>
  </w:p>
  <w:p w14:paraId="7E3833F6" w14:textId="77777777" w:rsidR="009C523B" w:rsidRDefault="009C52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AE"/>
    <w:rsid w:val="00047664"/>
    <w:rsid w:val="000F69ED"/>
    <w:rsid w:val="00111492"/>
    <w:rsid w:val="00121FAE"/>
    <w:rsid w:val="00162715"/>
    <w:rsid w:val="002842F1"/>
    <w:rsid w:val="0029443F"/>
    <w:rsid w:val="002A6D8E"/>
    <w:rsid w:val="002B0B82"/>
    <w:rsid w:val="00715630"/>
    <w:rsid w:val="00766813"/>
    <w:rsid w:val="008560FF"/>
    <w:rsid w:val="00897E72"/>
    <w:rsid w:val="009C523B"/>
    <w:rsid w:val="00B04637"/>
    <w:rsid w:val="00B35F04"/>
    <w:rsid w:val="00BF3DAF"/>
    <w:rsid w:val="00CA07CF"/>
    <w:rsid w:val="00D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2F6D"/>
  <w15:docId w15:val="{C6DD0336-C914-429A-8AC4-AEB54C3E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B82"/>
  </w:style>
  <w:style w:type="paragraph" w:styleId="Pieddepage">
    <w:name w:val="footer"/>
    <w:basedOn w:val="Normal"/>
    <w:link w:val="PieddepageCar"/>
    <w:uiPriority w:val="99"/>
    <w:unhideWhenUsed/>
    <w:rsid w:val="002B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B82"/>
  </w:style>
  <w:style w:type="paragraph" w:customStyle="1" w:styleId="recours">
    <w:name w:val="recours"/>
    <w:basedOn w:val="Normal"/>
    <w:rsid w:val="002B0B82"/>
    <w:pPr>
      <w:suppressAutoHyphens/>
      <w:autoSpaceDE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71D48-4AF7-41BD-8987-394577AFF672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2.xml><?xml version="1.0" encoding="utf-8"?>
<ds:datastoreItem xmlns:ds="http://schemas.openxmlformats.org/officeDocument/2006/customXml" ds:itemID="{AB1E896D-C1E2-4BD4-94E2-5DDAB83DD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71955-B2F3-4EB4-83DE-E80A49ED5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TRISTANT Maïté</dc:creator>
  <cp:lastModifiedBy>HERBE Amandine</cp:lastModifiedBy>
  <cp:revision>3</cp:revision>
  <dcterms:created xsi:type="dcterms:W3CDTF">2025-01-08T12:16:00Z</dcterms:created>
  <dcterms:modified xsi:type="dcterms:W3CDTF">2025-01-08T12:18:00Z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