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53" w:rsidRDefault="005F358A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 w:rsidRPr="005F358A">
        <w:rPr>
          <w:rFonts w:ascii="Lucida Sans Unicode" w:hAnsi="Lucida Sans Unicode" w:cs="Lucida Sans Unicod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9.1pt;margin-top:-27.25pt;width:246pt;height:31.5pt;z-index:251666432" filled="f" stroked="f">
            <v:textbox style="mso-next-textbox:#_x0000_s1031">
              <w:txbxContent>
                <w:p w:rsidR="000E0521" w:rsidRPr="005F2619" w:rsidRDefault="00ED35A2" w:rsidP="005F2619">
                  <w:pPr>
                    <w:tabs>
                      <w:tab w:val="left" w:pos="284"/>
                      <w:tab w:val="left" w:pos="1560"/>
                    </w:tabs>
                    <w:spacing w:before="60" w:after="60"/>
                    <w:ind w:firstLine="8"/>
                    <w:jc w:val="center"/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</w:pPr>
                  <w:r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Modèle AR</w:t>
                  </w:r>
                  <w:r w:rsidR="0083519B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31</w:t>
                  </w:r>
                  <w:r w:rsidR="00B43CC2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 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 xml:space="preserve">(mis à jour le </w:t>
                  </w:r>
                  <w:r w:rsidR="009F2BD4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9 juin 2017</w:t>
                  </w:r>
                  <w:r w:rsidR="000E0521" w:rsidRPr="005F2619">
                    <w:rPr>
                      <w:rFonts w:ascii="Lucida Sans Unicode" w:hAnsi="Lucida Sans Unicode" w:cs="Lucida Sans Unicode"/>
                      <w:i/>
                      <w:color w:val="C0504D" w:themeColor="accent2"/>
                      <w:kern w:val="20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 w:rsidRPr="005F358A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_x0000_s1026" style="position:absolute;left:0;text-align:left;margin-left:14.55pt;margin-top:8.05pt;width:167.45pt;height:40pt;z-index:251668480;v-text-anchor:middle" arcsize="10923f" fillcolor="#f2dbdb [661]" stroked="f">
            <v:textbox style="mso-next-textbox:#_x0000_s1026">
              <w:txbxContent>
                <w:p w:rsidR="00E27274" w:rsidRPr="00A937FE" w:rsidRDefault="00E27274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5F2619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112395</wp:posOffset>
            </wp:positionV>
            <wp:extent cx="2150745" cy="150495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n° ……………………………………………………</w:t>
      </w:r>
    </w:p>
    <w:p w:rsidR="00626953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</w:p>
    <w:p w:rsidR="00626953" w:rsidRPr="00626953" w:rsidRDefault="00626953" w:rsidP="006269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</w:pPr>
      <w:r w:rsidRPr="00626953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PORTANT NOMINATION </w:t>
      </w:r>
      <w:r w:rsidR="0083519B">
        <w:rPr>
          <w:rFonts w:ascii="Lucida Sans Unicode" w:eastAsia="Calibri" w:hAnsi="Lucida Sans Unicode" w:cs="Lucida Sans Unicode"/>
          <w:b/>
          <w:color w:val="1F497D" w:themeColor="text2"/>
          <w:kern w:val="20"/>
          <w:sz w:val="24"/>
          <w:szCs w:val="22"/>
        </w:rPr>
        <w:t xml:space="preserve">SANS STAGE </w:t>
      </w:r>
      <w:r w:rsidRPr="00626953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>(</w:t>
      </w:r>
      <w:r w:rsidR="0083519B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>LISTE D’APTITUDE APRES PROMOTION INTERNE</w:t>
      </w:r>
      <w:r w:rsidRPr="00626953">
        <w:rPr>
          <w:rFonts w:ascii="Lucida Sans Unicode" w:eastAsia="Calibri" w:hAnsi="Lucida Sans Unicode" w:cs="Lucida Sans Unicode"/>
          <w:color w:val="1F497D" w:themeColor="text2"/>
          <w:kern w:val="20"/>
          <w:sz w:val="24"/>
          <w:szCs w:val="22"/>
        </w:rPr>
        <w:t>)</w:t>
      </w:r>
    </w:p>
    <w:p w:rsidR="00AF1413" w:rsidRDefault="00AF1413" w:rsidP="00AF141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4"/>
          <w:szCs w:val="22"/>
        </w:rPr>
      </w:pP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……………………………………………….......</w:t>
      </w:r>
    </w:p>
    <w:p w:rsidR="00A937FE" w:rsidRPr="00300E86" w:rsidRDefault="005F358A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 w:val="12"/>
          <w:szCs w:val="22"/>
        </w:rPr>
      </w:pPr>
      <w:r w:rsidRPr="005F358A"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left:0;text-align:left;margin-left:32.35pt;margin-top:5.45pt;width:109.4pt;height:83.25pt;z-index:251669504;mso-width-relative:margin;mso-height-relative:margin" fillcolor="#f2f2f2 [3052]" strokecolor="#bfbfbf [2412]" strokeweight=".25pt">
            <v:textbox style="mso-next-textbox:#_x0000_s1027">
              <w:txbxContent>
                <w:p w:rsidR="00E27274" w:rsidRPr="00300E86" w:rsidRDefault="009F77D2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 xml:space="preserve">Les éléments en italique bleu </w:t>
                  </w:r>
                  <w:r w:rsidR="00E27274"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ne doivent être conservés que si la collectivité ou l’agent sont concernés.</w:t>
                  </w:r>
                </w:p>
                <w:p w:rsidR="00E27274" w:rsidRDefault="00E27274" w:rsidP="00E27274"/>
              </w:txbxContent>
            </v:textbox>
          </v:shape>
        </w:pict>
      </w:r>
    </w:p>
    <w:p w:rsidR="00E27274" w:rsidRPr="00DA65FD" w:rsidRDefault="00A937FE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E27274" w:rsidRPr="00E27274" w:rsidRDefault="00E27274" w:rsidP="00E27274">
      <w:pPr>
        <w:ind w:left="4275"/>
        <w:rPr>
          <w:rFonts w:ascii="Lucida Sans Unicode" w:hAnsi="Lucida Sans Unicode" w:cs="Lucida Sans Unicode"/>
          <w:caps/>
          <w:color w:val="5F497A"/>
          <w:kern w:val="20"/>
          <w:szCs w:val="22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AF1413" w:rsidRPr="005F2619" w:rsidRDefault="00AF1413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83519B" w:rsidRPr="0083519B" w:rsidRDefault="0083519B" w:rsidP="0083519B">
      <w:pPr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b/>
          <w:color w:val="1F497D" w:themeColor="text2"/>
          <w:szCs w:val="22"/>
        </w:rPr>
        <w:t>Le Maire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</w:t>
      </w:r>
      <w:r w:rsidRPr="0070618D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(ou le Président)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de ……………………………………………….,</w:t>
      </w:r>
    </w:p>
    <w:p w:rsidR="0083519B" w:rsidRPr="0083519B" w:rsidRDefault="0083519B" w:rsidP="0083519B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</w:p>
    <w:p w:rsidR="0083519B" w:rsidRPr="0083519B" w:rsidRDefault="0083519B" w:rsidP="0083519B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VU la loi </w:t>
      </w:r>
      <w:r w:rsidR="0070618D">
        <w:rPr>
          <w:rFonts w:ascii="Lucida Sans Unicode" w:hAnsi="Lucida Sans Unicode" w:cs="Lucida Sans Unicode"/>
          <w:color w:val="1F497D" w:themeColor="text2"/>
          <w:szCs w:val="22"/>
        </w:rPr>
        <w:t>n°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>83-634 du 13 juillet 1983 portant droits et obligations des fonctionnaires,</w:t>
      </w:r>
    </w:p>
    <w:p w:rsidR="0083519B" w:rsidRPr="0083519B" w:rsidRDefault="0070618D" w:rsidP="0083519B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>
        <w:rPr>
          <w:rFonts w:ascii="Lucida Sans Unicode" w:hAnsi="Lucida Sans Unicode" w:cs="Lucida Sans Unicode"/>
          <w:color w:val="1F497D" w:themeColor="text2"/>
          <w:szCs w:val="22"/>
        </w:rPr>
        <w:t>VU la loi n°</w:t>
      </w:r>
      <w:r w:rsidR="0083519B"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84-53 du 26 janvier 1984 portant dispositions statutaires relatives à la Fonction Publique Territoriale, </w:t>
      </w:r>
    </w:p>
    <w:p w:rsidR="00B128AC" w:rsidRDefault="00B128AC" w:rsidP="0083519B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B128AC">
        <w:rPr>
          <w:rFonts w:ascii="Lucida Sans Unicode" w:hAnsi="Lucida Sans Unicode" w:cs="Lucida Sans Unicode"/>
          <w:color w:val="1F497D" w:themeColor="text2"/>
          <w:szCs w:val="22"/>
        </w:rPr>
        <w:t>VU le décret n°2016-596 du 12 mai 2016 relatif à l'organisation des carrières des fonctionnaires de catégorie C de la fonction publique territoriale,</w:t>
      </w:r>
    </w:p>
    <w:p w:rsidR="0083519B" w:rsidRPr="0083519B" w:rsidRDefault="0070618D" w:rsidP="0083519B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>
        <w:rPr>
          <w:rFonts w:ascii="Lucida Sans Unicode" w:hAnsi="Lucida Sans Unicode" w:cs="Lucida Sans Unicode"/>
          <w:color w:val="1F497D" w:themeColor="text2"/>
          <w:szCs w:val="22"/>
        </w:rPr>
        <w:t>VU le décret n°</w:t>
      </w:r>
      <w:r w:rsidR="0083519B" w:rsidRPr="0083519B">
        <w:rPr>
          <w:rFonts w:ascii="Lucida Sans Unicode" w:hAnsi="Lucida Sans Unicode" w:cs="Lucida Sans Unicode"/>
          <w:color w:val="1F497D" w:themeColor="text2"/>
          <w:szCs w:val="22"/>
        </w:rPr>
        <w:t>88-547 du 6 mai 1988 portant statut particulier du cadre d’emplois des agents de maîtrise</w:t>
      </w:r>
      <w:r w:rsidR="0083519B" w:rsidRPr="0083519B">
        <w:rPr>
          <w:rFonts w:ascii="Lucida Sans Unicode" w:hAnsi="Lucida Sans Unicode" w:cs="Lucida Sans Unicode"/>
          <w:i/>
          <w:color w:val="1F497D" w:themeColor="text2"/>
          <w:sz w:val="16"/>
          <w:szCs w:val="16"/>
        </w:rPr>
        <w:t>,</w:t>
      </w:r>
    </w:p>
    <w:p w:rsidR="0083519B" w:rsidRPr="0083519B" w:rsidRDefault="0083519B" w:rsidP="0083519B">
      <w:pPr>
        <w:tabs>
          <w:tab w:val="left" w:pos="284"/>
          <w:tab w:val="left" w:pos="1560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t>VU le décret n°2008-512 du 29 mai 2008 relatif aux formations statutaires obligatoires de la fonction publique territoriale,</w:t>
      </w:r>
    </w:p>
    <w:p w:rsidR="0083519B" w:rsidRPr="0083519B" w:rsidRDefault="0083519B" w:rsidP="0083519B">
      <w:pPr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VU la délibération du </w:t>
      </w:r>
      <w:bookmarkStart w:id="0" w:name="agent_conseil"/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Conseil </w:t>
      </w:r>
      <w:bookmarkEnd w:id="0"/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…….. en date du …./…./……..portant création du poste de </w:t>
      </w:r>
      <w:r w:rsidRPr="00442E6E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…………</w:t>
      </w:r>
      <w:proofErr w:type="gramStart"/>
      <w:r w:rsidRPr="00442E6E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…(</w:t>
      </w:r>
      <w:proofErr w:type="gramEnd"/>
      <w:r w:rsidRPr="00442E6E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emploi),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à temps complet ou non complet à hauteu</w:t>
      </w:r>
      <w:r w:rsidR="00E31714">
        <w:rPr>
          <w:rFonts w:ascii="Lucida Sans Unicode" w:hAnsi="Lucida Sans Unicode" w:cs="Lucida Sans Unicode"/>
          <w:color w:val="1F497D" w:themeColor="text2"/>
          <w:szCs w:val="22"/>
        </w:rPr>
        <w:t xml:space="preserve">r de ……….. </w:t>
      </w:r>
      <w:proofErr w:type="gramStart"/>
      <w:r w:rsidR="00E31714">
        <w:rPr>
          <w:rFonts w:ascii="Lucida Sans Unicode" w:hAnsi="Lucida Sans Unicode" w:cs="Lucida Sans Unicode"/>
          <w:color w:val="1F497D" w:themeColor="text2"/>
          <w:szCs w:val="22"/>
        </w:rPr>
        <w:t>heures</w:t>
      </w:r>
      <w:proofErr w:type="gramEnd"/>
      <w:r w:rsidR="00E31714">
        <w:rPr>
          <w:rFonts w:ascii="Lucida Sans Unicode" w:hAnsi="Lucida Sans Unicode" w:cs="Lucida Sans Unicode"/>
          <w:color w:val="1F497D" w:themeColor="text2"/>
          <w:szCs w:val="22"/>
        </w:rPr>
        <w:t xml:space="preserve"> hebdomadaires,</w:t>
      </w:r>
    </w:p>
    <w:p w:rsidR="0083519B" w:rsidRPr="0083519B" w:rsidRDefault="0083519B" w:rsidP="0083519B">
      <w:pPr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t>VU l’arrêté en date du</w:t>
      </w:r>
      <w:r w:rsidR="0070618D">
        <w:rPr>
          <w:rFonts w:ascii="Lucida Sans Unicode" w:hAnsi="Lucida Sans Unicode" w:cs="Lucida Sans Unicode"/>
          <w:color w:val="1F497D" w:themeColor="text2"/>
          <w:szCs w:val="22"/>
        </w:rPr>
        <w:t xml:space="preserve"> 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>…………. fixant la dernière situation de M</w:t>
      </w:r>
      <w:proofErr w:type="gramStart"/>
      <w:r w:rsidRPr="0083519B">
        <w:rPr>
          <w:rFonts w:ascii="Lucida Sans Unicode" w:hAnsi="Lucida Sans Unicode" w:cs="Lucida Sans Unicode"/>
          <w:color w:val="1F497D" w:themeColor="text2"/>
          <w:szCs w:val="22"/>
        </w:rPr>
        <w:t>………………..,</w:t>
      </w:r>
      <w:proofErr w:type="gramEnd"/>
      <w:r w:rsidR="00E31714">
        <w:rPr>
          <w:rFonts w:ascii="Lucida Sans Unicode" w:hAnsi="Lucida Sans Unicode" w:cs="Lucida Sans Unicode"/>
          <w:color w:val="1F497D" w:themeColor="text2"/>
          <w:szCs w:val="22"/>
        </w:rPr>
        <w:t xml:space="preserve"> </w:t>
      </w:r>
      <w:r w:rsidRPr="00442E6E">
        <w:rPr>
          <w:rFonts w:ascii="Lucida Sans Unicode" w:hAnsi="Lucida Sans Unicode" w:cs="Lucida Sans Unicode"/>
          <w:color w:val="31849B" w:themeColor="accent5" w:themeShade="BF"/>
          <w:szCs w:val="22"/>
        </w:rPr>
        <w:t>(</w:t>
      </w:r>
      <w:r w:rsidRPr="00442E6E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grade</w:t>
      </w:r>
      <w:r w:rsidRPr="00442E6E">
        <w:rPr>
          <w:rFonts w:ascii="Lucida Sans Unicode" w:hAnsi="Lucida Sans Unicode" w:cs="Lucida Sans Unicode"/>
          <w:color w:val="31849B" w:themeColor="accent5" w:themeShade="BF"/>
          <w:szCs w:val="22"/>
        </w:rPr>
        <w:t>)……………,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…..échelon, IB…</w:t>
      </w:r>
      <w:proofErr w:type="gramStart"/>
      <w:r w:rsidRPr="0083519B">
        <w:rPr>
          <w:rFonts w:ascii="Lucida Sans Unicode" w:hAnsi="Lucida Sans Unicode" w:cs="Lucida Sans Unicode"/>
          <w:color w:val="1F497D" w:themeColor="text2"/>
          <w:szCs w:val="22"/>
        </w:rPr>
        <w:t>.,</w:t>
      </w:r>
      <w:proofErr w:type="gramEnd"/>
      <w:r w:rsidR="00725FC2">
        <w:rPr>
          <w:rFonts w:ascii="Lucida Sans Unicode" w:hAnsi="Lucida Sans Unicode" w:cs="Lucida Sans Unicode"/>
          <w:color w:val="1F497D" w:themeColor="text2"/>
          <w:szCs w:val="22"/>
        </w:rPr>
        <w:t xml:space="preserve"> 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>IM……, avec un reliquat d’ancienneté de ………….. ,</w:t>
      </w:r>
    </w:p>
    <w:p w:rsidR="0083519B" w:rsidRPr="0083519B" w:rsidRDefault="0083519B" w:rsidP="0083519B">
      <w:pPr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Vu la déclaration de vacance d'emploi n°..... </w:t>
      </w:r>
      <w:proofErr w:type="gramStart"/>
      <w:r w:rsidRPr="0083519B">
        <w:rPr>
          <w:rFonts w:ascii="Lucida Sans Unicode" w:hAnsi="Lucida Sans Unicode" w:cs="Lucida Sans Unicode"/>
          <w:color w:val="1F497D" w:themeColor="text2"/>
          <w:szCs w:val="22"/>
        </w:rPr>
        <w:t>en</w:t>
      </w:r>
      <w:proofErr w:type="gramEnd"/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date du …………..effectuée auprès du </w:t>
      </w:r>
      <w:r w:rsidR="00E31714" w:rsidRPr="00E31714">
        <w:rPr>
          <w:rFonts w:ascii="Lucida Sans Unicode" w:hAnsi="Lucida Sans Unicode" w:cs="Lucida Sans Unicode"/>
          <w:color w:val="1F497D" w:themeColor="text2"/>
          <w:szCs w:val="22"/>
        </w:rPr>
        <w:t>Centre de Gestion de la Fonction Publique Territoriale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>,</w:t>
      </w:r>
    </w:p>
    <w:p w:rsidR="0083519B" w:rsidRPr="0083519B" w:rsidRDefault="0083519B" w:rsidP="0083519B">
      <w:pPr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t>Considérant que M……….est inscrit</w:t>
      </w:r>
      <w:r w:rsidRPr="00725FC2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(e)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sur la liste d’aptitude de promotion interne au grade d’agent de maîtrise à effet du ………………..établie par le </w:t>
      </w:r>
      <w:r w:rsidR="00E31714" w:rsidRPr="00E31714">
        <w:rPr>
          <w:rFonts w:ascii="Lucida Sans Unicode" w:hAnsi="Lucida Sans Unicode" w:cs="Lucida Sans Unicode"/>
          <w:color w:val="1F497D" w:themeColor="text2"/>
          <w:szCs w:val="22"/>
        </w:rPr>
        <w:t>Centre de Gestion de la Fonction Publique Territoriale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, après avis de la Commission administrative paritaire en date du …………….., </w:t>
      </w:r>
    </w:p>
    <w:p w:rsidR="0083519B" w:rsidRPr="0083519B" w:rsidRDefault="0083519B" w:rsidP="0083519B">
      <w:pPr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A3275D">
        <w:rPr>
          <w:rFonts w:ascii="Lucida Sans Unicode" w:hAnsi="Lucida Sans Unicode" w:cs="Lucida Sans Unicode"/>
          <w:i/>
          <w:color w:val="1F497D" w:themeColor="text2"/>
          <w:szCs w:val="22"/>
        </w:rPr>
        <w:t>OU</w:t>
      </w:r>
      <w:r w:rsidR="00A3275D">
        <w:rPr>
          <w:rFonts w:ascii="Lucida Sans Unicode" w:hAnsi="Lucida Sans Unicode" w:cs="Lucida Sans Unicode"/>
          <w:i/>
          <w:color w:val="1F497D" w:themeColor="text2"/>
          <w:szCs w:val="22"/>
        </w:rPr>
        <w:t xml:space="preserve">   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>Considérant que M……….est inscrit</w:t>
      </w:r>
      <w:r w:rsidRPr="00BB3AC3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(e)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sur la liste d’aptitude de promotion interne au grade de………… à effet du ………………..établie par le </w:t>
      </w:r>
      <w:r w:rsidR="00BB3AC3" w:rsidRPr="00E31714">
        <w:rPr>
          <w:rFonts w:ascii="Lucida Sans Unicode" w:hAnsi="Lucida Sans Unicode" w:cs="Lucida Sans Unicode"/>
          <w:color w:val="1F497D" w:themeColor="text2"/>
          <w:szCs w:val="22"/>
        </w:rPr>
        <w:t>Centre de Gestion de la Fonction Publique Territoriale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, après examen professionnel en date du ………………………….., </w:t>
      </w:r>
    </w:p>
    <w:p w:rsidR="0083519B" w:rsidRDefault="0083519B" w:rsidP="0083519B">
      <w:pPr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lastRenderedPageBreak/>
        <w:t xml:space="preserve">Considérant qu'il </w:t>
      </w:r>
      <w:r w:rsidRPr="00725FC2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(elle)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avait la qualité de titulaire de la fonction publique antérieurement à sa nomination et justifie de deux ans de services publics effectifs dans un emploi de même nature et est, à ce titre, dispensé</w:t>
      </w:r>
      <w:r w:rsidRPr="00725FC2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</w:t>
      </w:r>
      <w:r w:rsidRPr="00725FC2">
        <w:rPr>
          <w:rFonts w:ascii="Lucida Sans Unicode" w:hAnsi="Lucida Sans Unicode" w:cs="Lucida Sans Unicode"/>
          <w:color w:val="31849B" w:themeColor="accent5" w:themeShade="BF"/>
          <w:szCs w:val="22"/>
        </w:rPr>
        <w:t>e)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de l’accomplissement de la période de stage,</w:t>
      </w:r>
    </w:p>
    <w:p w:rsidR="00A91D56" w:rsidRDefault="00A91D56" w:rsidP="0083519B">
      <w:pPr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</w:p>
    <w:p w:rsidR="0083519B" w:rsidRPr="0083519B" w:rsidRDefault="0083519B" w:rsidP="0083519B">
      <w:pPr>
        <w:pStyle w:val="Titre1"/>
        <w:tabs>
          <w:tab w:val="left" w:pos="1560"/>
        </w:tabs>
        <w:spacing w:after="0"/>
        <w:jc w:val="center"/>
        <w:rPr>
          <w:color w:val="1F497D" w:themeColor="text2"/>
          <w:sz w:val="32"/>
        </w:rPr>
      </w:pPr>
      <w:r w:rsidRPr="0083519B">
        <w:rPr>
          <w:color w:val="1F497D" w:themeColor="text2"/>
          <w:sz w:val="32"/>
        </w:rPr>
        <w:t>ARRETE</w:t>
      </w:r>
    </w:p>
    <w:p w:rsidR="0083519B" w:rsidRPr="0083519B" w:rsidRDefault="0083519B" w:rsidP="0083519B"/>
    <w:p w:rsidR="0083519B" w:rsidRDefault="0083519B" w:rsidP="0083519B">
      <w:pPr>
        <w:pStyle w:val="Titre1"/>
        <w:rPr>
          <w:bCs/>
        </w:rPr>
      </w:pPr>
      <w:r>
        <w:t>Article 1</w:t>
      </w:r>
      <w:bookmarkStart w:id="1" w:name="agent_nomcomplet2"/>
      <w:r w:rsidR="0070618D" w:rsidRPr="0070618D">
        <w:rPr>
          <w:u w:val="none"/>
        </w:rPr>
        <w:t> </w:t>
      </w:r>
      <w:r w:rsidR="0070618D" w:rsidRPr="0070618D">
        <w:rPr>
          <w:bCs/>
          <w:sz w:val="22"/>
          <w:u w:val="none"/>
        </w:rPr>
        <w:t>:</w:t>
      </w:r>
    </w:p>
    <w:p w:rsidR="0083519B" w:rsidRPr="00725FC2" w:rsidRDefault="0083519B" w:rsidP="0083519B">
      <w:pPr>
        <w:spacing w:after="0" w:line="240" w:lineRule="auto"/>
        <w:rPr>
          <w:rFonts w:ascii="Lucida Sans Unicode" w:hAnsi="Lucida Sans Unicode" w:cs="Lucida Sans Unicode"/>
          <w:bCs/>
          <w:i/>
          <w:color w:val="31849B" w:themeColor="accent5" w:themeShade="BF"/>
          <w:szCs w:val="22"/>
        </w:rPr>
      </w:pPr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 xml:space="preserve">M </w:t>
      </w:r>
      <w:r w:rsidRPr="00725FC2">
        <w:rPr>
          <w:rFonts w:ascii="Lucida Sans Unicode" w:hAnsi="Lucida Sans Unicode" w:cs="Lucida Sans Unicode"/>
          <w:bCs/>
          <w:i/>
          <w:color w:val="31849B" w:themeColor="accent5" w:themeShade="BF"/>
          <w:szCs w:val="22"/>
        </w:rPr>
        <w:t>(Mme)..........................</w:t>
      </w:r>
      <w:bookmarkEnd w:id="1"/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 xml:space="preserve"> </w:t>
      </w:r>
      <w:proofErr w:type="gramStart"/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>est</w:t>
      </w:r>
      <w:proofErr w:type="gramEnd"/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 xml:space="preserve"> nommé</w:t>
      </w:r>
      <w:r w:rsidRPr="00725FC2">
        <w:rPr>
          <w:rFonts w:ascii="Lucida Sans Unicode" w:hAnsi="Lucida Sans Unicode" w:cs="Lucida Sans Unicode"/>
          <w:bCs/>
          <w:i/>
          <w:color w:val="31849B" w:themeColor="accent5" w:themeShade="BF"/>
          <w:szCs w:val="22"/>
        </w:rPr>
        <w:t>(e)</w:t>
      </w:r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 xml:space="preserve"> au grade d’……………….. </w:t>
      </w:r>
      <w:proofErr w:type="gramStart"/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>à</w:t>
      </w:r>
      <w:proofErr w:type="gramEnd"/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 xml:space="preserve"> temps plein </w:t>
      </w:r>
      <w:r w:rsidRPr="00725FC2">
        <w:rPr>
          <w:rFonts w:ascii="Lucida Sans Unicode" w:hAnsi="Lucida Sans Unicode" w:cs="Lucida Sans Unicode"/>
          <w:bCs/>
          <w:i/>
          <w:color w:val="31849B" w:themeColor="accent5" w:themeShade="BF"/>
          <w:szCs w:val="22"/>
        </w:rPr>
        <w:t>OU à temps non complet à hauteur de ……heures hebdomadaires à compter du …………………..,</w:t>
      </w:r>
    </w:p>
    <w:p w:rsidR="0083519B" w:rsidRDefault="0083519B" w:rsidP="00725FC2">
      <w:pPr>
        <w:spacing w:line="260" w:lineRule="exact"/>
      </w:pPr>
    </w:p>
    <w:p w:rsidR="0083519B" w:rsidRDefault="0083519B" w:rsidP="0083519B">
      <w:pPr>
        <w:pStyle w:val="Titre1"/>
      </w:pPr>
      <w:r w:rsidRPr="0083519B">
        <w:t>Article 2</w:t>
      </w:r>
      <w:r w:rsidR="0070618D" w:rsidRPr="0070618D">
        <w:rPr>
          <w:u w:val="none"/>
        </w:rPr>
        <w:t> </w:t>
      </w:r>
      <w:r w:rsidR="0070618D" w:rsidRPr="0070618D">
        <w:rPr>
          <w:bCs/>
          <w:u w:val="none"/>
        </w:rPr>
        <w:t>:</w:t>
      </w:r>
    </w:p>
    <w:p w:rsidR="0083519B" w:rsidRPr="0083519B" w:rsidRDefault="0083519B" w:rsidP="0083519B">
      <w:pPr>
        <w:tabs>
          <w:tab w:val="left" w:pos="1134"/>
        </w:tabs>
        <w:spacing w:after="0" w:line="240" w:lineRule="auto"/>
        <w:rPr>
          <w:rFonts w:ascii="Lucida Sans Unicode" w:hAnsi="Lucida Sans Unicode" w:cs="Lucida Sans Unicode"/>
          <w:bCs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 xml:space="preserve">M </w:t>
      </w:r>
      <w:r w:rsidRPr="00725FC2">
        <w:rPr>
          <w:rFonts w:ascii="Lucida Sans Unicode" w:hAnsi="Lucida Sans Unicode" w:cs="Lucida Sans Unicode"/>
          <w:bCs/>
          <w:i/>
          <w:color w:val="31849B" w:themeColor="accent5" w:themeShade="BF"/>
          <w:szCs w:val="22"/>
        </w:rPr>
        <w:t>(Mme</w:t>
      </w:r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>)</w:t>
      </w:r>
      <w:r w:rsidR="00DA77C3">
        <w:rPr>
          <w:rFonts w:ascii="Lucida Sans Unicode" w:hAnsi="Lucida Sans Unicode" w:cs="Lucida Sans Unicode"/>
          <w:bCs/>
          <w:color w:val="1F497D" w:themeColor="text2"/>
          <w:szCs w:val="22"/>
        </w:rPr>
        <w:t xml:space="preserve"> </w:t>
      </w:r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>..................................... est classé</w:t>
      </w:r>
      <w:r w:rsidR="00DA77C3" w:rsidRPr="00725FC2">
        <w:rPr>
          <w:rFonts w:ascii="Lucida Sans Unicode" w:hAnsi="Lucida Sans Unicode" w:cs="Lucida Sans Unicode"/>
          <w:bCs/>
          <w:i/>
          <w:color w:val="31849B" w:themeColor="accent5" w:themeShade="BF"/>
          <w:szCs w:val="22"/>
        </w:rPr>
        <w:t>(e)</w:t>
      </w:r>
      <w:r w:rsidR="00DA77C3"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 xml:space="preserve"> </w:t>
      </w:r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>à cette même date au .................... échelon de l'échelle …</w:t>
      </w:r>
      <w:proofErr w:type="gramStart"/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>.,</w:t>
      </w:r>
      <w:proofErr w:type="gramEnd"/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 xml:space="preserve"> IB .........., IM ........…, avec un reliquat d’ancienneté de ........................,</w:t>
      </w:r>
    </w:p>
    <w:p w:rsidR="0083519B" w:rsidRPr="0083519B" w:rsidRDefault="0083519B" w:rsidP="0083519B">
      <w:pPr>
        <w:tabs>
          <w:tab w:val="left" w:pos="1134"/>
        </w:tabs>
        <w:spacing w:after="0" w:line="240" w:lineRule="auto"/>
        <w:rPr>
          <w:rFonts w:ascii="Lucida Sans Unicode" w:hAnsi="Lucida Sans Unicode" w:cs="Lucida Sans Unicode"/>
          <w:bCs/>
          <w:color w:val="1F497D" w:themeColor="text2"/>
          <w:szCs w:val="22"/>
        </w:rPr>
      </w:pPr>
      <w:r w:rsidRPr="00725FC2">
        <w:rPr>
          <w:rFonts w:ascii="Lucida Sans Unicode" w:hAnsi="Lucida Sans Unicode" w:cs="Lucida Sans Unicode"/>
          <w:bCs/>
          <w:i/>
          <w:color w:val="31849B" w:themeColor="accent5" w:themeShade="BF"/>
          <w:szCs w:val="22"/>
        </w:rPr>
        <w:t>(</w:t>
      </w:r>
      <w:proofErr w:type="gramStart"/>
      <w:r w:rsidRPr="00725FC2">
        <w:rPr>
          <w:rFonts w:ascii="Lucida Sans Unicode" w:hAnsi="Lucida Sans Unicode" w:cs="Lucida Sans Unicode"/>
          <w:bCs/>
          <w:i/>
          <w:color w:val="31849B" w:themeColor="accent5" w:themeShade="BF"/>
          <w:szCs w:val="22"/>
        </w:rPr>
        <w:t>le</w:t>
      </w:r>
      <w:proofErr w:type="gramEnd"/>
      <w:r w:rsidRPr="00725FC2">
        <w:rPr>
          <w:rFonts w:ascii="Lucida Sans Unicode" w:hAnsi="Lucida Sans Unicode" w:cs="Lucida Sans Unicode"/>
          <w:bCs/>
          <w:i/>
          <w:color w:val="31849B" w:themeColor="accent5" w:themeShade="BF"/>
          <w:szCs w:val="22"/>
        </w:rPr>
        <w:t xml:space="preserve"> cas échéant)</w:t>
      </w:r>
      <w:r w:rsidRPr="0083519B">
        <w:rPr>
          <w:rFonts w:ascii="Lucida Sans Unicode" w:hAnsi="Lucida Sans Unicode" w:cs="Lucida Sans Unicode"/>
          <w:bCs/>
          <w:color w:val="1F497D" w:themeColor="text2"/>
          <w:szCs w:val="22"/>
        </w:rPr>
        <w:t xml:space="preserve"> L’agent conserve à titre personnel le bénéfice de sa rémunération antérieure basée sur l’IB………, l’IM…</w:t>
      </w:r>
      <w:r w:rsidR="004B09FA">
        <w:rPr>
          <w:rFonts w:ascii="Lucida Sans Unicode" w:hAnsi="Lucida Sans Unicode" w:cs="Lucida Sans Unicode"/>
          <w:bCs/>
          <w:color w:val="1F497D" w:themeColor="text2"/>
          <w:szCs w:val="22"/>
        </w:rPr>
        <w:t>…</w:t>
      </w:r>
    </w:p>
    <w:p w:rsidR="0083519B" w:rsidRDefault="0083519B" w:rsidP="0083519B">
      <w:pPr>
        <w:tabs>
          <w:tab w:val="left" w:pos="1276"/>
          <w:tab w:val="left" w:pos="2268"/>
        </w:tabs>
        <w:spacing w:after="0" w:line="240" w:lineRule="auto"/>
        <w:rPr>
          <w:rFonts w:ascii="Lucida Sans Unicode" w:hAnsi="Lucida Sans Unicode" w:cs="Lucida Sans Unicode"/>
          <w:b/>
          <w:color w:val="1F497D" w:themeColor="text2"/>
          <w:szCs w:val="22"/>
        </w:rPr>
      </w:pPr>
    </w:p>
    <w:p w:rsidR="0083519B" w:rsidRDefault="0083519B" w:rsidP="0083519B">
      <w:pPr>
        <w:pStyle w:val="Titre1"/>
      </w:pPr>
      <w:r w:rsidRPr="0083519B">
        <w:rPr>
          <w:kern w:val="0"/>
        </w:rPr>
        <w:t>Article 3</w:t>
      </w:r>
      <w:r w:rsidR="0070618D" w:rsidRPr="0070618D">
        <w:rPr>
          <w:kern w:val="0"/>
          <w:u w:val="none"/>
        </w:rPr>
        <w:t> :</w:t>
      </w:r>
      <w:r w:rsidRPr="0083519B">
        <w:rPr>
          <w:kern w:val="0"/>
        </w:rPr>
        <w:t xml:space="preserve"> </w:t>
      </w:r>
    </w:p>
    <w:p w:rsidR="0083519B" w:rsidRPr="0083519B" w:rsidRDefault="0083519B" w:rsidP="0083519B">
      <w:pPr>
        <w:tabs>
          <w:tab w:val="left" w:pos="1276"/>
          <w:tab w:val="left" w:pos="2268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t>L'intéressé</w:t>
      </w:r>
      <w:r w:rsidRPr="00725FC2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(e)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est informé</w:t>
      </w:r>
      <w:r w:rsidRPr="00725FC2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(e)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que le présent arrêté peut faire l'objet d'un recours devant le Tribunal Administratif dans un délai de deux mois à compter de sa notification.</w:t>
      </w:r>
    </w:p>
    <w:p w:rsidR="0083519B" w:rsidRPr="0083519B" w:rsidRDefault="0083519B" w:rsidP="0083519B">
      <w:pPr>
        <w:tabs>
          <w:tab w:val="left" w:pos="1276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</w:p>
    <w:p w:rsidR="0083519B" w:rsidRDefault="0083519B" w:rsidP="00442E6E">
      <w:pPr>
        <w:pStyle w:val="Titre1"/>
      </w:pPr>
      <w:r w:rsidRPr="0083519B">
        <w:rPr>
          <w:kern w:val="0"/>
        </w:rPr>
        <w:t>Article 4</w:t>
      </w:r>
      <w:r w:rsidR="0070618D" w:rsidRPr="0070618D">
        <w:rPr>
          <w:kern w:val="0"/>
          <w:u w:val="none"/>
        </w:rPr>
        <w:t> :</w:t>
      </w:r>
      <w:r w:rsidRPr="0083519B">
        <w:rPr>
          <w:kern w:val="0"/>
        </w:rPr>
        <w:t xml:space="preserve"> </w:t>
      </w:r>
    </w:p>
    <w:p w:rsidR="0083519B" w:rsidRPr="0083519B" w:rsidRDefault="0083519B" w:rsidP="0083519B">
      <w:pPr>
        <w:tabs>
          <w:tab w:val="left" w:pos="1276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Le Directeur Général des services </w:t>
      </w:r>
      <w:r w:rsidRPr="00DA77C3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 xml:space="preserve">(ou le Secrétaire </w:t>
      </w:r>
      <w:r w:rsidR="00DA77C3" w:rsidRPr="00DA77C3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général</w:t>
      </w:r>
      <w:r w:rsidRPr="00DA77C3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)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est chargé de l’exécution du présent arrêté qui sera notifié à l'intéressé</w:t>
      </w:r>
      <w:r w:rsidR="00DA77C3" w:rsidRPr="00725FC2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(e)</w:t>
      </w:r>
      <w:r w:rsidR="00DA77C3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.</w:t>
      </w:r>
    </w:p>
    <w:p w:rsidR="0083519B" w:rsidRPr="0083519B" w:rsidRDefault="0083519B" w:rsidP="0083519B">
      <w:pPr>
        <w:tabs>
          <w:tab w:val="left" w:pos="6237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</w:p>
    <w:p w:rsidR="0083519B" w:rsidRDefault="0083519B" w:rsidP="00442E6E">
      <w:pPr>
        <w:pStyle w:val="Titre1"/>
      </w:pPr>
      <w:r w:rsidRPr="0083519B">
        <w:rPr>
          <w:kern w:val="0"/>
        </w:rPr>
        <w:t>Article 5</w:t>
      </w:r>
      <w:r w:rsidRPr="0070618D">
        <w:rPr>
          <w:kern w:val="0"/>
          <w:u w:val="none"/>
        </w:rPr>
        <w:t> :</w:t>
      </w:r>
      <w:r w:rsidRPr="0083519B">
        <w:rPr>
          <w:kern w:val="0"/>
        </w:rPr>
        <w:t xml:space="preserve"> </w:t>
      </w:r>
    </w:p>
    <w:p w:rsidR="0083519B" w:rsidRPr="0083519B" w:rsidRDefault="0083519B" w:rsidP="0083519B">
      <w:pPr>
        <w:tabs>
          <w:tab w:val="left" w:pos="6237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Le Maire </w:t>
      </w:r>
      <w:r w:rsidRPr="00DA77C3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(ou le Président)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certifie sous sa responsabilité le caractère exécutoire de cet acte qui a été notifié à l'intéressé</w:t>
      </w:r>
      <w:r w:rsidR="00DA77C3" w:rsidRPr="00725FC2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(e)</w:t>
      </w:r>
      <w:r w:rsidR="00DA77C3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 xml:space="preserve"> 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et transmis au Représentant de l'Etat et dont une ampliation sera adressée au Comptable de la collectivité, </w:t>
      </w:r>
      <w:r w:rsidR="004B09FA">
        <w:rPr>
          <w:rFonts w:ascii="Lucida Sans Unicode" w:hAnsi="Lucida Sans Unicode" w:cs="Lucida Sans Unicode"/>
          <w:color w:val="1F497D" w:themeColor="text2"/>
          <w:szCs w:val="22"/>
        </w:rPr>
        <w:t xml:space="preserve">au </w:t>
      </w:r>
      <w:r w:rsidR="004B09FA" w:rsidRPr="004B09FA">
        <w:rPr>
          <w:rFonts w:ascii="Lucida Sans Unicode" w:hAnsi="Lucida Sans Unicode" w:cs="Lucida Sans Unicode"/>
          <w:color w:val="1F497D" w:themeColor="text2"/>
          <w:szCs w:val="22"/>
        </w:rPr>
        <w:t>Président du Centre de Gestion de Haute-Savoie</w:t>
      </w:r>
      <w:r w:rsidR="004B09FA"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>et à l'intéressé</w:t>
      </w:r>
      <w:r w:rsidRPr="00725FC2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(e</w:t>
      </w:r>
      <w:r w:rsidRPr="0083519B">
        <w:rPr>
          <w:rFonts w:ascii="Lucida Sans Unicode" w:hAnsi="Lucida Sans Unicode" w:cs="Lucida Sans Unicode"/>
          <w:color w:val="1F497D" w:themeColor="text2"/>
          <w:szCs w:val="22"/>
        </w:rPr>
        <w:t>).</w:t>
      </w:r>
    </w:p>
    <w:p w:rsidR="0083519B" w:rsidRDefault="0083519B" w:rsidP="0083519B">
      <w:pPr>
        <w:spacing w:after="0" w:line="240" w:lineRule="auto"/>
        <w:rPr>
          <w:rFonts w:ascii="Lucida Sans Unicode" w:hAnsi="Lucida Sans Unicode" w:cs="Lucida Sans Unicode"/>
          <w:i/>
          <w:color w:val="1F497D" w:themeColor="text2"/>
          <w:szCs w:val="22"/>
        </w:rPr>
      </w:pPr>
    </w:p>
    <w:p w:rsidR="00A91D56" w:rsidRPr="0083519B" w:rsidRDefault="00A91D56" w:rsidP="0083519B">
      <w:pPr>
        <w:spacing w:after="0" w:line="240" w:lineRule="auto"/>
        <w:rPr>
          <w:rFonts w:ascii="Lucida Sans Unicode" w:hAnsi="Lucida Sans Unicode" w:cs="Lucida Sans Unicode"/>
          <w:i/>
          <w:color w:val="1F497D" w:themeColor="text2"/>
          <w:szCs w:val="22"/>
        </w:rPr>
      </w:pPr>
    </w:p>
    <w:p w:rsidR="0083519B" w:rsidRPr="0083519B" w:rsidRDefault="0083519B" w:rsidP="00A05CE9">
      <w:pPr>
        <w:spacing w:after="0" w:line="240" w:lineRule="auto"/>
        <w:jc w:val="right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Fait à .......................... </w:t>
      </w:r>
      <w:proofErr w:type="gramStart"/>
      <w:r w:rsidRPr="0083519B">
        <w:rPr>
          <w:rFonts w:ascii="Lucida Sans Unicode" w:hAnsi="Lucida Sans Unicode" w:cs="Lucida Sans Unicode"/>
          <w:color w:val="1F497D" w:themeColor="text2"/>
          <w:szCs w:val="22"/>
        </w:rPr>
        <w:t>le</w:t>
      </w:r>
      <w:proofErr w:type="gramEnd"/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 ..............</w:t>
      </w:r>
    </w:p>
    <w:p w:rsidR="0083519B" w:rsidRPr="0083519B" w:rsidRDefault="0083519B" w:rsidP="00A05CE9">
      <w:pPr>
        <w:spacing w:after="0" w:line="240" w:lineRule="auto"/>
        <w:jc w:val="right"/>
        <w:rPr>
          <w:rFonts w:ascii="Lucida Sans Unicode" w:hAnsi="Lucida Sans Unicode" w:cs="Lucida Sans Unicode"/>
          <w:color w:val="1F497D" w:themeColor="text2"/>
          <w:szCs w:val="22"/>
        </w:rPr>
      </w:pPr>
    </w:p>
    <w:p w:rsidR="00A05CE9" w:rsidRDefault="0083519B" w:rsidP="00DA77C3">
      <w:pPr>
        <w:spacing w:after="0" w:line="240" w:lineRule="auto"/>
        <w:ind w:left="1701"/>
        <w:jc w:val="center"/>
        <w:rPr>
          <w:rFonts w:ascii="Lucida Sans Unicode" w:hAnsi="Lucida Sans Unicode" w:cs="Lucida Sans Unicode"/>
          <w:color w:val="1F497D" w:themeColor="text2"/>
          <w:szCs w:val="22"/>
        </w:rPr>
      </w:pPr>
      <w:r w:rsidRPr="0083519B">
        <w:rPr>
          <w:rFonts w:ascii="Lucida Sans Unicode" w:hAnsi="Lucida Sans Unicode" w:cs="Lucida Sans Unicode"/>
          <w:color w:val="1F497D" w:themeColor="text2"/>
          <w:szCs w:val="22"/>
        </w:rPr>
        <w:t xml:space="preserve">Le Maire </w:t>
      </w:r>
      <w:r w:rsidRPr="00725FC2">
        <w:rPr>
          <w:rFonts w:ascii="Lucida Sans Unicode" w:hAnsi="Lucida Sans Unicode" w:cs="Lucida Sans Unicode"/>
          <w:color w:val="31849B" w:themeColor="accent5" w:themeShade="BF"/>
          <w:szCs w:val="22"/>
        </w:rPr>
        <w:t>(</w:t>
      </w:r>
      <w:r w:rsidRPr="00725FC2">
        <w:rPr>
          <w:rFonts w:ascii="Lucida Sans Unicode" w:hAnsi="Lucida Sans Unicode" w:cs="Lucida Sans Unicode"/>
          <w:i/>
          <w:color w:val="31849B" w:themeColor="accent5" w:themeShade="BF"/>
          <w:szCs w:val="22"/>
        </w:rPr>
        <w:t>ou le Président</w:t>
      </w:r>
      <w:r w:rsidRPr="00725FC2">
        <w:rPr>
          <w:rFonts w:ascii="Lucida Sans Unicode" w:hAnsi="Lucida Sans Unicode" w:cs="Lucida Sans Unicode"/>
          <w:color w:val="31849B" w:themeColor="accent5" w:themeShade="BF"/>
          <w:szCs w:val="22"/>
        </w:rPr>
        <w:t>)</w:t>
      </w:r>
    </w:p>
    <w:p w:rsidR="0083519B" w:rsidRPr="0083519B" w:rsidRDefault="00DA77C3" w:rsidP="00DA77C3">
      <w:pPr>
        <w:spacing w:after="0" w:line="240" w:lineRule="auto"/>
        <w:ind w:left="1701"/>
        <w:jc w:val="center"/>
        <w:rPr>
          <w:rFonts w:ascii="Lucida Sans Unicode" w:hAnsi="Lucida Sans Unicode" w:cs="Lucida Sans Unicode"/>
          <w:color w:val="1F497D" w:themeColor="text2"/>
          <w:szCs w:val="22"/>
        </w:rPr>
      </w:pPr>
      <w:r>
        <w:rPr>
          <w:rFonts w:ascii="Lucida Sans Unicode" w:hAnsi="Lucida Sans Unicode" w:cs="Lucida Sans Unicode"/>
          <w:color w:val="1F497D" w:themeColor="text2"/>
          <w:szCs w:val="22"/>
        </w:rPr>
        <w:t>Signature :</w:t>
      </w:r>
    </w:p>
    <w:p w:rsidR="0087361A" w:rsidRDefault="0087361A" w:rsidP="00A05CE9">
      <w:pPr>
        <w:pStyle w:val="recours"/>
        <w:ind w:left="0" w:right="0"/>
        <w:rPr>
          <w:rFonts w:ascii="Lucida Sans Unicode" w:hAnsi="Lucida Sans Unicode" w:cs="Lucida Sans Unicode"/>
          <w:color w:val="1F497D" w:themeColor="text2"/>
          <w:sz w:val="18"/>
          <w:szCs w:val="18"/>
          <w:lang w:eastAsia="fr-FR"/>
        </w:rPr>
      </w:pPr>
    </w:p>
    <w:p w:rsidR="00A91D56" w:rsidRDefault="00A91D56" w:rsidP="00A05CE9">
      <w:pPr>
        <w:pStyle w:val="recours"/>
        <w:ind w:left="0" w:right="0"/>
        <w:rPr>
          <w:rFonts w:ascii="Lucida Sans Unicode" w:hAnsi="Lucida Sans Unicode" w:cs="Lucida Sans Unicode"/>
          <w:color w:val="1F497D" w:themeColor="text2"/>
          <w:sz w:val="18"/>
          <w:szCs w:val="18"/>
          <w:lang w:eastAsia="fr-FR"/>
        </w:rPr>
      </w:pPr>
    </w:p>
    <w:p w:rsidR="00A05CE9" w:rsidRPr="00866A82" w:rsidRDefault="00A05CE9" w:rsidP="00A05CE9">
      <w:pPr>
        <w:pStyle w:val="recours"/>
        <w:ind w:left="0" w:right="0"/>
        <w:rPr>
          <w:rFonts w:ascii="Lucida Sans Unicode" w:hAnsi="Lucida Sans Unicode" w:cs="Lucida Sans Unicode"/>
          <w:color w:val="5F497A"/>
          <w:sz w:val="18"/>
          <w:szCs w:val="18"/>
        </w:rPr>
      </w:pPr>
      <w:r w:rsidRPr="00866A82">
        <w:rPr>
          <w:rFonts w:ascii="Lucida Sans Unicode" w:hAnsi="Lucida Sans Unicode" w:cs="Lucida Sans Unicode"/>
          <w:color w:val="1F497D" w:themeColor="text2"/>
          <w:sz w:val="18"/>
          <w:szCs w:val="18"/>
          <w:lang w:eastAsia="fr-FR"/>
        </w:rPr>
        <w:lastRenderedPageBreak/>
        <w:t>Le Maire</w:t>
      </w:r>
      <w:r w:rsidRPr="00866A82">
        <w:rPr>
          <w:rFonts w:ascii="Lucida Sans Unicode" w:hAnsi="Lucida Sans Unicode" w:cs="Lucida Sans Unicode"/>
          <w:color w:val="5F497A"/>
          <w:sz w:val="18"/>
          <w:szCs w:val="18"/>
        </w:rPr>
        <w:t xml:space="preserve"> </w:t>
      </w:r>
      <w:r w:rsidRPr="00866A82">
        <w:rPr>
          <w:rFonts w:ascii="Lucida Sans Unicode" w:eastAsia="Calibri" w:hAnsi="Lucida Sans Unicode" w:cs="Lucida Sans Unicode"/>
          <w:i/>
          <w:color w:val="31849B"/>
          <w:sz w:val="18"/>
          <w:szCs w:val="18"/>
          <w:lang w:eastAsia="en-US"/>
        </w:rPr>
        <w:t>(</w:t>
      </w:r>
      <w:r w:rsidRPr="00866A82">
        <w:rPr>
          <w:rFonts w:ascii="Lucida Sans Unicode" w:hAnsi="Lucida Sans Unicode" w:cs="Lucida Sans Unicode"/>
          <w:i/>
          <w:color w:val="31849B"/>
          <w:sz w:val="18"/>
          <w:szCs w:val="18"/>
          <w:lang w:eastAsia="fr-FR"/>
        </w:rPr>
        <w:t>ou le Président</w:t>
      </w:r>
      <w:r w:rsidRPr="00866A82">
        <w:rPr>
          <w:rFonts w:ascii="Lucida Sans Unicode" w:eastAsia="Calibri" w:hAnsi="Lucida Sans Unicode" w:cs="Lucida Sans Unicode"/>
          <w:i/>
          <w:color w:val="31849B"/>
          <w:sz w:val="18"/>
          <w:szCs w:val="18"/>
          <w:lang w:eastAsia="en-US"/>
        </w:rPr>
        <w:t>)</w:t>
      </w:r>
      <w:r w:rsidRPr="00866A82">
        <w:rPr>
          <w:rFonts w:ascii="Lucida Sans Unicode" w:hAnsi="Lucida Sans Unicode" w:cs="Lucida Sans Unicode"/>
          <w:color w:val="31849B"/>
          <w:sz w:val="18"/>
          <w:szCs w:val="18"/>
        </w:rPr>
        <w:t>,</w:t>
      </w:r>
    </w:p>
    <w:p w:rsidR="00A05CE9" w:rsidRPr="00A05CE9" w:rsidRDefault="00A05CE9" w:rsidP="00A05CE9">
      <w:pPr>
        <w:pStyle w:val="recours"/>
        <w:ind w:left="0" w:right="0"/>
        <w:rPr>
          <w:rFonts w:ascii="Lucida Sans Unicode" w:hAnsi="Lucida Sans Unicode" w:cs="Lucida Sans Unicode"/>
          <w:color w:val="1F497D" w:themeColor="text2"/>
          <w:sz w:val="18"/>
          <w:szCs w:val="18"/>
          <w:lang w:eastAsia="fr-FR"/>
        </w:rPr>
      </w:pPr>
      <w:r w:rsidRPr="00A05CE9">
        <w:rPr>
          <w:rFonts w:ascii="Lucida Sans Unicode" w:hAnsi="Lucida Sans Unicode" w:cs="Lucida Sans Unicode"/>
          <w:color w:val="1F497D" w:themeColor="text2"/>
          <w:sz w:val="18"/>
          <w:szCs w:val="18"/>
          <w:lang w:eastAsia="fr-FR"/>
        </w:rPr>
        <w:t>• certifie sous sa responsabilité le caractère exécutoire de cet acte,</w:t>
      </w:r>
    </w:p>
    <w:p w:rsidR="00A05CE9" w:rsidRPr="00A05CE9" w:rsidRDefault="00A05CE9" w:rsidP="00A05CE9">
      <w:pPr>
        <w:pStyle w:val="recours"/>
        <w:ind w:left="0" w:right="0"/>
        <w:rPr>
          <w:rFonts w:ascii="Lucida Sans Unicode" w:hAnsi="Lucida Sans Unicode" w:cs="Lucida Sans Unicode"/>
          <w:color w:val="1F497D" w:themeColor="text2"/>
          <w:sz w:val="18"/>
          <w:szCs w:val="18"/>
          <w:lang w:eastAsia="fr-FR"/>
        </w:rPr>
      </w:pPr>
      <w:r w:rsidRPr="00A05CE9">
        <w:rPr>
          <w:rFonts w:ascii="Lucida Sans Unicode" w:hAnsi="Lucida Sans Unicode" w:cs="Lucida Sans Unicode"/>
          <w:color w:val="1F497D" w:themeColor="text2"/>
          <w:sz w:val="18"/>
          <w:szCs w:val="18"/>
          <w:lang w:eastAsia="fr-FR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A05CE9" w:rsidRDefault="00A05CE9" w:rsidP="00A05CE9">
      <w:pPr>
        <w:tabs>
          <w:tab w:val="left" w:pos="284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Cs w:val="22"/>
        </w:rPr>
      </w:pPr>
    </w:p>
    <w:p w:rsidR="0083519B" w:rsidRPr="00A05CE9" w:rsidRDefault="0083519B" w:rsidP="00A05CE9">
      <w:pPr>
        <w:tabs>
          <w:tab w:val="left" w:pos="284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 w:val="18"/>
          <w:szCs w:val="18"/>
        </w:rPr>
      </w:pPr>
      <w:r w:rsidRPr="00A05CE9">
        <w:rPr>
          <w:rFonts w:ascii="Lucida Sans Unicode" w:hAnsi="Lucida Sans Unicode" w:cs="Lucida Sans Unicode"/>
          <w:color w:val="1F497D" w:themeColor="text2"/>
          <w:sz w:val="18"/>
          <w:szCs w:val="18"/>
        </w:rPr>
        <w:t>Notifié à l’intéressé</w:t>
      </w:r>
      <w:r w:rsidRPr="00866A82">
        <w:rPr>
          <w:rFonts w:ascii="Lucida Sans Unicode" w:eastAsia="Calibri" w:hAnsi="Lucida Sans Unicode" w:cs="Lucida Sans Unicode"/>
          <w:i/>
          <w:color w:val="31849B"/>
          <w:sz w:val="18"/>
          <w:szCs w:val="18"/>
          <w:lang w:eastAsia="en-US"/>
        </w:rPr>
        <w:t>(e)</w:t>
      </w:r>
      <w:r w:rsidRPr="00866A82">
        <w:rPr>
          <w:rFonts w:ascii="Lucida Sans Unicode" w:hAnsi="Lucida Sans Unicode" w:cs="Lucida Sans Unicode"/>
          <w:color w:val="31849B"/>
          <w:sz w:val="18"/>
          <w:szCs w:val="18"/>
        </w:rPr>
        <w:t xml:space="preserve"> </w:t>
      </w:r>
      <w:r w:rsidRPr="00A05CE9">
        <w:rPr>
          <w:rFonts w:ascii="Lucida Sans Unicode" w:hAnsi="Lucida Sans Unicode" w:cs="Lucida Sans Unicode"/>
          <w:color w:val="1F497D" w:themeColor="text2"/>
          <w:sz w:val="18"/>
          <w:szCs w:val="18"/>
        </w:rPr>
        <w:t>le  .........................</w:t>
      </w:r>
      <w:r w:rsidRPr="00A05CE9">
        <w:rPr>
          <w:rFonts w:ascii="Lucida Sans Unicode" w:hAnsi="Lucida Sans Unicode" w:cs="Lucida Sans Unicode"/>
          <w:color w:val="1F497D" w:themeColor="text2"/>
          <w:sz w:val="18"/>
          <w:szCs w:val="18"/>
        </w:rPr>
        <w:tab/>
      </w:r>
    </w:p>
    <w:p w:rsidR="0083519B" w:rsidRPr="00A05CE9" w:rsidRDefault="0083519B" w:rsidP="00A05CE9">
      <w:pPr>
        <w:pStyle w:val="Paragraphedeliste"/>
        <w:numPr>
          <w:ilvl w:val="0"/>
          <w:numId w:val="6"/>
        </w:numPr>
        <w:tabs>
          <w:tab w:val="left" w:pos="284"/>
        </w:tabs>
        <w:spacing w:after="0" w:line="240" w:lineRule="auto"/>
        <w:rPr>
          <w:rFonts w:ascii="Lucida Sans Unicode" w:hAnsi="Lucida Sans Unicode" w:cs="Lucida Sans Unicode"/>
          <w:color w:val="1F497D" w:themeColor="text2"/>
          <w:sz w:val="18"/>
          <w:szCs w:val="18"/>
        </w:rPr>
      </w:pPr>
      <w:r w:rsidRPr="00A05CE9">
        <w:rPr>
          <w:rFonts w:ascii="Lucida Sans Unicode" w:hAnsi="Lucida Sans Unicode" w:cs="Lucida Sans Unicode"/>
          <w:color w:val="1F497D" w:themeColor="text2"/>
          <w:sz w:val="18"/>
          <w:szCs w:val="18"/>
        </w:rPr>
        <w:t>Signature de l'Agent :</w:t>
      </w:r>
    </w:p>
    <w:p w:rsidR="0083519B" w:rsidRPr="00A05CE9" w:rsidRDefault="0083519B" w:rsidP="0083519B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firstLine="0"/>
        <w:rPr>
          <w:rFonts w:ascii="Lucida Sans Unicode" w:hAnsi="Lucida Sans Unicode" w:cs="Lucida Sans Unicode"/>
          <w:color w:val="1F497D" w:themeColor="text2"/>
          <w:sz w:val="18"/>
          <w:szCs w:val="18"/>
        </w:rPr>
      </w:pPr>
      <w:r w:rsidRPr="00A05CE9">
        <w:rPr>
          <w:rFonts w:ascii="Lucida Sans Unicode" w:hAnsi="Lucida Sans Unicode" w:cs="Lucida Sans Unicode"/>
          <w:color w:val="1F497D" w:themeColor="text2"/>
          <w:sz w:val="18"/>
          <w:szCs w:val="18"/>
        </w:rPr>
        <w:t>Transmis au Représentant de l’Etat le ...................</w:t>
      </w:r>
    </w:p>
    <w:sectPr w:rsidR="0083519B" w:rsidRPr="00A05CE9" w:rsidSect="00B43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49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01" w:rsidRDefault="00F24101" w:rsidP="00E27274">
      <w:pPr>
        <w:spacing w:after="0" w:line="240" w:lineRule="auto"/>
      </w:pPr>
      <w:r>
        <w:separator/>
      </w:r>
    </w:p>
  </w:endnote>
  <w:endnote w:type="continuationSeparator" w:id="0">
    <w:p w:rsidR="00F24101" w:rsidRDefault="00F24101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07" w:rsidRDefault="001E0E0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20"/>
      <w:gridCol w:w="9497"/>
    </w:tblGrid>
    <w:tr w:rsidR="000E0521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E0521" w:rsidRPr="000E0521" w:rsidRDefault="005F358A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E0521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1E0E07" w:rsidRPr="001E0E07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3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5B4D24" w:rsidRPr="006746B3" w:rsidRDefault="005B4D24" w:rsidP="005B4D24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</w:pPr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 xml:space="preserve">CDG 74 – Maison de la FPT de La Haute-Savoie – 55 </w:t>
          </w:r>
          <w:proofErr w:type="gramStart"/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rue</w:t>
          </w:r>
          <w:proofErr w:type="gramEnd"/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 xml:space="preserve"> du Val Vert CS 30 138 - SEYNOD - 74 600 ANNECY</w:t>
          </w:r>
        </w:p>
        <w:p w:rsidR="000E0521" w:rsidRPr="00300E86" w:rsidRDefault="005B4D24" w:rsidP="005B4D24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 w:rsidRPr="006746B3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Service Assistance juridique – MAJ 06-2017</w:t>
          </w:r>
        </w:p>
      </w:tc>
    </w:tr>
  </w:tbl>
  <w:p w:rsidR="00E27274" w:rsidRPr="009F77D2" w:rsidRDefault="00E27274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50"/>
      <w:gridCol w:w="9022"/>
    </w:tblGrid>
    <w:tr w:rsidR="00300E86" w:rsidTr="00450DBA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300E86" w:rsidRPr="000E0521" w:rsidRDefault="005F358A" w:rsidP="00450DBA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300E8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1E0E07" w:rsidRPr="001E0E07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1E0E07" w:rsidRPr="001E0E07" w:rsidRDefault="00300E86" w:rsidP="001E0E07">
          <w:pPr>
            <w:pStyle w:val="NormalWeb"/>
            <w:spacing w:before="0" w:beforeAutospacing="0" w:after="0" w:afterAutospacing="0"/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</w:pPr>
          <w:r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CDG 74 – Maison de la FPT de La Haute-Savoie – 55 rue du Val Vert -</w:t>
          </w:r>
          <w:r w:rsidR="001E0E07"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CS 30 138 – SEYNOD 74 600 ANNECY</w:t>
          </w:r>
        </w:p>
        <w:p w:rsidR="00300E86" w:rsidRPr="00300E86" w:rsidRDefault="00300E86" w:rsidP="001E0E07">
          <w:pPr>
            <w:pStyle w:val="Pieddepage"/>
            <w:tabs>
              <w:tab w:val="right" w:pos="9356"/>
            </w:tabs>
            <w:rPr>
              <w:rFonts w:ascii="Lucida Sans Unicode" w:hAnsi="Lucida Sans Unicode" w:cs="Lucida Sans Unicode"/>
            </w:rPr>
          </w:pPr>
          <w:r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 xml:space="preserve">Service Assistance juridique – MAJ </w:t>
          </w:r>
          <w:r w:rsidR="001E0E07"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06</w:t>
          </w:r>
          <w:r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-201</w:t>
          </w:r>
          <w:r w:rsidR="001E0E07" w:rsidRPr="001E0E07">
            <w:rPr>
              <w:rFonts w:ascii="Lucida Sans Unicode" w:hAnsi="Lucida Sans Unicode" w:cs="Lucida Sans Unicode"/>
              <w:color w:val="808080" w:themeColor="background1" w:themeShade="80"/>
              <w:sz w:val="16"/>
              <w:szCs w:val="16"/>
            </w:rPr>
            <w:t>7</w:t>
          </w:r>
        </w:p>
      </w:tc>
    </w:tr>
  </w:tbl>
  <w:p w:rsidR="00300E86" w:rsidRDefault="00300E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01" w:rsidRDefault="00F24101" w:rsidP="00E27274">
      <w:pPr>
        <w:spacing w:after="0" w:line="240" w:lineRule="auto"/>
      </w:pPr>
      <w:r>
        <w:separator/>
      </w:r>
    </w:p>
  </w:footnote>
  <w:footnote w:type="continuationSeparator" w:id="0">
    <w:p w:rsidR="00F24101" w:rsidRDefault="00F24101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07" w:rsidRDefault="001E0E0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86" w:rsidRDefault="005F358A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left:0;text-align:left;margin-left:-73.2pt;margin-top:260.1pt;width:64.7pt;height:276pt;z-index:251664384" filled="f" stroked="f">
          <v:textbox style="layout-flow:vertical;mso-layout-flow-alt:bottom-to-top;mso-next-textbox:#_x0000_s2064">
            <w:txbxContent>
              <w:p w:rsidR="00F71086" w:rsidRPr="00300E86" w:rsidRDefault="00F7108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_x0000_s2063" style="position:absolute;left:0;text-align:left;margin-left:-467.05pt;margin-top:353pt;width:846pt;height:64.7pt;rotation:270;z-index:251663360;v-text-anchor:middle" fillcolor="#4bacc6" stroked="f">
          <v:fill color2="fill lighten(188)" rotate="t" angle="-90" method="linear sigma" focus="100%" type="gradient"/>
          <v:shadow color="#a5a5a5 [2092]" offset="3pt" offset2="2pt"/>
          <v:textbox inset="1.5mm,.3mm,1.5mm,.3mm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E86" w:rsidRDefault="005F358A">
    <w:pPr>
      <w:pStyle w:val="En-tte"/>
    </w:pPr>
    <w:r>
      <w:rPr>
        <w:noProof/>
      </w:rPr>
      <w:pict>
        <v:group id="_x0000_s2060" style="position:absolute;left:0;text-align:left;margin-left:-78.55pt;margin-top:-38.4pt;width:67.9pt;height:846pt;z-index:251660288" coordorigin="-3,-60" coordsize="1358,16920">
          <v:rect id="_x0000_s2057" style="position:absolute;left:-7816;top:7753;width:16920;height:1294;rotation:270;v-text-anchor:middle" fillcolor="#4bacc6" stroked="f">
            <v:fill color2="fill lighten(188)" rotate="t" angle="-90" method="linear sigma" focus="100%" type="gradient"/>
            <v:shadow color="#a5a5a5 [2092]" offset="3pt" offset2="2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61;top:5895;width:1294;height:5520" filled="f" stroked="f">
            <v:textbox style="layout-flow:vertical;mso-layout-flow-alt:bottom-to-top;mso-next-textbox:#_x0000_s2058">
              <w:txbxContent>
                <w:p w:rsidR="00300E86" w:rsidRPr="00300E86" w:rsidRDefault="00300E8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pt;height:11.1pt" o:bullet="t">
        <v:imagedata r:id="rId1" o:title="BD14565_"/>
      </v:shape>
    </w:pict>
  </w:numPicBullet>
  <w:numPicBullet w:numPicBulletId="1">
    <w:pict>
      <v:shape id="_x0000_i1033" type="#_x0000_t75" style="width:9.1pt;height:9.1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8340A"/>
    <w:multiLevelType w:val="hybridMultilevel"/>
    <w:tmpl w:val="E544F55A"/>
    <w:lvl w:ilvl="0" w:tplc="7BC49392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F1655"/>
    <w:multiLevelType w:val="hybridMultilevel"/>
    <w:tmpl w:val="B2FE2D6E"/>
    <w:lvl w:ilvl="0" w:tplc="2F927B0A">
      <w:start w:val="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>
      <o:colormru v:ext="edit" colors="#b0dbee,#cbeef5"/>
      <o:colormenu v:ext="edit" fillcolor="none [3208]" strokecolor="none [3052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370B1"/>
    <w:rsid w:val="000E0521"/>
    <w:rsid w:val="00112E83"/>
    <w:rsid w:val="001E0E07"/>
    <w:rsid w:val="001E621B"/>
    <w:rsid w:val="002A7B6F"/>
    <w:rsid w:val="002E7997"/>
    <w:rsid w:val="00300E86"/>
    <w:rsid w:val="00316450"/>
    <w:rsid w:val="00317724"/>
    <w:rsid w:val="003555D4"/>
    <w:rsid w:val="003F6BFE"/>
    <w:rsid w:val="0041734F"/>
    <w:rsid w:val="00442E6E"/>
    <w:rsid w:val="004629D4"/>
    <w:rsid w:val="004B09FA"/>
    <w:rsid w:val="004B2628"/>
    <w:rsid w:val="004C62E2"/>
    <w:rsid w:val="004D65A9"/>
    <w:rsid w:val="0055060B"/>
    <w:rsid w:val="005A0DEC"/>
    <w:rsid w:val="005B4D24"/>
    <w:rsid w:val="005D0436"/>
    <w:rsid w:val="005F2619"/>
    <w:rsid w:val="005F358A"/>
    <w:rsid w:val="00626953"/>
    <w:rsid w:val="00633073"/>
    <w:rsid w:val="006A0934"/>
    <w:rsid w:val="006B6EE6"/>
    <w:rsid w:val="0070618D"/>
    <w:rsid w:val="00725FC2"/>
    <w:rsid w:val="007747E0"/>
    <w:rsid w:val="0078478F"/>
    <w:rsid w:val="00823B4A"/>
    <w:rsid w:val="0083519B"/>
    <w:rsid w:val="00866A82"/>
    <w:rsid w:val="0087361A"/>
    <w:rsid w:val="00875A1A"/>
    <w:rsid w:val="008B6B28"/>
    <w:rsid w:val="009F2BD4"/>
    <w:rsid w:val="009F77D2"/>
    <w:rsid w:val="00A05CE9"/>
    <w:rsid w:val="00A3275D"/>
    <w:rsid w:val="00A62D8F"/>
    <w:rsid w:val="00A91D56"/>
    <w:rsid w:val="00A937FE"/>
    <w:rsid w:val="00AF1413"/>
    <w:rsid w:val="00B128AC"/>
    <w:rsid w:val="00B43CC2"/>
    <w:rsid w:val="00BB3AC3"/>
    <w:rsid w:val="00CA6927"/>
    <w:rsid w:val="00CB2D7F"/>
    <w:rsid w:val="00D701AE"/>
    <w:rsid w:val="00DA65FD"/>
    <w:rsid w:val="00DA77C3"/>
    <w:rsid w:val="00E27274"/>
    <w:rsid w:val="00E31714"/>
    <w:rsid w:val="00ED35A2"/>
    <w:rsid w:val="00F24101"/>
    <w:rsid w:val="00F26D7D"/>
    <w:rsid w:val="00F7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b0dbee,#cbeef5"/>
      <o:colormenu v:ext="edit" fillcolor="none [3208]" strokecolor="none [305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43CC2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6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uiPriority w:val="99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semiHidden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B43CC2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6"/>
      <w:u w:val="single"/>
      <w:lang w:eastAsia="fr-FR"/>
    </w:rPr>
  </w:style>
  <w:style w:type="paragraph" w:customStyle="1" w:styleId="intituldelarrt">
    <w:name w:val="intitulé de l'arrêté"/>
    <w:basedOn w:val="Normal"/>
    <w:rsid w:val="001E621B"/>
    <w:pPr>
      <w:suppressAutoHyphens/>
      <w:autoSpaceDE w:val="0"/>
      <w:spacing w:after="0" w:line="240" w:lineRule="auto"/>
      <w:jc w:val="center"/>
    </w:pPr>
    <w:rPr>
      <w:rFonts w:cs="Arial"/>
      <w:b/>
      <w:bCs/>
      <w:szCs w:val="22"/>
      <w:lang w:eastAsia="ar-SA"/>
    </w:rPr>
  </w:style>
  <w:style w:type="paragraph" w:customStyle="1" w:styleId="Corpsdetexte31">
    <w:name w:val="Corps de texte 31"/>
    <w:basedOn w:val="Normal"/>
    <w:rsid w:val="001E621B"/>
    <w:pPr>
      <w:suppressAutoHyphens/>
      <w:autoSpaceDE w:val="0"/>
      <w:spacing w:before="160" w:after="0" w:line="240" w:lineRule="auto"/>
    </w:pPr>
    <w:rPr>
      <w:rFonts w:cs="Arial"/>
      <w:color w:val="000000"/>
      <w:sz w:val="20"/>
      <w:lang w:eastAsia="ar-SA"/>
    </w:rPr>
  </w:style>
  <w:style w:type="paragraph" w:customStyle="1" w:styleId="articlen">
    <w:name w:val="article : n°"/>
    <w:basedOn w:val="Normal"/>
    <w:rsid w:val="00B43CC2"/>
    <w:pPr>
      <w:spacing w:before="100" w:after="0" w:line="240" w:lineRule="auto"/>
    </w:pPr>
    <w:rPr>
      <w:b/>
      <w:sz w:val="20"/>
    </w:rPr>
  </w:style>
  <w:style w:type="paragraph" w:customStyle="1" w:styleId="articlecontenu">
    <w:name w:val="article : contenu"/>
    <w:basedOn w:val="Normal"/>
    <w:rsid w:val="00B43CC2"/>
    <w:pPr>
      <w:spacing w:after="140" w:line="240" w:lineRule="auto"/>
      <w:ind w:firstLine="567"/>
    </w:pPr>
    <w:rPr>
      <w:sz w:val="20"/>
    </w:rPr>
  </w:style>
  <w:style w:type="paragraph" w:styleId="Paragraphedeliste">
    <w:name w:val="List Paragraph"/>
    <w:basedOn w:val="Normal"/>
    <w:uiPriority w:val="34"/>
    <w:qFormat/>
    <w:rsid w:val="00A05C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0E0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5F63B-FA81-4F1F-88B9-592D45F4B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581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caso</cp:lastModifiedBy>
  <cp:revision>14</cp:revision>
  <dcterms:created xsi:type="dcterms:W3CDTF">2017-06-09T06:56:00Z</dcterms:created>
  <dcterms:modified xsi:type="dcterms:W3CDTF">2017-06-09T09:34:00Z</dcterms:modified>
</cp:coreProperties>
</file>